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228"/>
        <w:gridCol w:w="5228"/>
      </w:tblGrid>
      <w:tr w:rsidR="009975C5" w:rsidRPr="00B73D54" w14:paraId="7EBD53FF" w14:textId="77777777">
        <w:tc>
          <w:tcPr>
            <w:tcW w:w="5228" w:type="dxa"/>
          </w:tcPr>
          <w:p w14:paraId="5EDBAB92" w14:textId="77777777" w:rsidR="007F02CF" w:rsidRDefault="007F02CF" w:rsidP="00C1227F">
            <w:pPr>
              <w:jc w:val="center"/>
              <w:rPr>
                <w:rFonts w:ascii="Arial" w:hAnsi="Arial" w:cs="Arial"/>
                <w:sz w:val="24"/>
                <w:szCs w:val="24"/>
              </w:rPr>
            </w:pPr>
          </w:p>
          <w:p w14:paraId="506EFC1C" w14:textId="50D38D2C" w:rsidR="00B73D54" w:rsidRPr="00B73D54" w:rsidRDefault="00B73D54" w:rsidP="00C1227F">
            <w:pPr>
              <w:jc w:val="center"/>
              <w:rPr>
                <w:rFonts w:ascii="Arial" w:hAnsi="Arial" w:cs="Arial"/>
                <w:sz w:val="24"/>
                <w:szCs w:val="24"/>
              </w:rPr>
            </w:pPr>
            <w:r w:rsidRPr="00B73D54">
              <w:rPr>
                <w:rFonts w:ascii="Arial" w:hAnsi="Arial" w:cs="Arial"/>
                <w:noProof/>
                <w:sz w:val="24"/>
                <w:szCs w:val="24"/>
              </w:rPr>
              <w:drawing>
                <wp:inline distT="0" distB="0" distL="0" distR="0" wp14:anchorId="2578AB42" wp14:editId="214EC058">
                  <wp:extent cx="1247775" cy="1247775"/>
                  <wp:effectExtent l="0" t="0" r="9525" b="9525"/>
                  <wp:docPr id="1079876130"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p w14:paraId="21E28906" w14:textId="77777777" w:rsidR="007F02CF" w:rsidRPr="004061A0" w:rsidRDefault="007F02CF" w:rsidP="00B73D54">
            <w:pPr>
              <w:rPr>
                <w:rFonts w:ascii="Arial" w:hAnsi="Arial" w:cs="Arial"/>
                <w:b/>
                <w:bCs/>
                <w:sz w:val="24"/>
                <w:szCs w:val="24"/>
              </w:rPr>
            </w:pPr>
          </w:p>
          <w:p w14:paraId="0803DB9A" w14:textId="5F814762" w:rsidR="00B73D54" w:rsidRPr="008433E6" w:rsidRDefault="00B73D54" w:rsidP="0019718E">
            <w:pPr>
              <w:jc w:val="center"/>
              <w:rPr>
                <w:rFonts w:ascii="Arial" w:hAnsi="Arial" w:cs="Arial"/>
                <w:b/>
                <w:bCs/>
                <w:sz w:val="36"/>
                <w:szCs w:val="36"/>
              </w:rPr>
            </w:pPr>
            <w:r w:rsidRPr="008433E6">
              <w:rPr>
                <w:rFonts w:ascii="Arial" w:hAnsi="Arial" w:cs="Arial"/>
                <w:b/>
                <w:bCs/>
                <w:sz w:val="36"/>
                <w:szCs w:val="36"/>
              </w:rPr>
              <w:t>ALLOTMENT NEWSLETTER</w:t>
            </w:r>
          </w:p>
          <w:p w14:paraId="18D2A25E" w14:textId="79E57027" w:rsidR="007A5A04" w:rsidRDefault="00957C73" w:rsidP="007A5A04">
            <w:pPr>
              <w:jc w:val="center"/>
              <w:rPr>
                <w:rFonts w:ascii="Arial" w:hAnsi="Arial" w:cs="Arial"/>
                <w:b/>
                <w:bCs/>
                <w:sz w:val="8"/>
                <w:szCs w:val="8"/>
              </w:rPr>
            </w:pPr>
            <w:r>
              <w:rPr>
                <w:rFonts w:ascii="Arial" w:hAnsi="Arial" w:cs="Arial"/>
                <w:b/>
                <w:bCs/>
                <w:sz w:val="36"/>
                <w:szCs w:val="36"/>
              </w:rPr>
              <w:t>WINTER</w:t>
            </w:r>
            <w:r w:rsidR="00B73D54" w:rsidRPr="008433E6">
              <w:rPr>
                <w:rFonts w:ascii="Arial" w:hAnsi="Arial" w:cs="Arial"/>
                <w:b/>
                <w:bCs/>
                <w:sz w:val="36"/>
                <w:szCs w:val="36"/>
              </w:rPr>
              <w:t xml:space="preserve"> 202</w:t>
            </w:r>
            <w:r w:rsidR="00D92185">
              <w:rPr>
                <w:rFonts w:ascii="Arial" w:hAnsi="Arial" w:cs="Arial"/>
                <w:b/>
                <w:bCs/>
                <w:sz w:val="36"/>
                <w:szCs w:val="36"/>
              </w:rPr>
              <w:t>6</w:t>
            </w:r>
          </w:p>
          <w:p w14:paraId="1BD69A15" w14:textId="58D1F70A" w:rsidR="007A5A04" w:rsidRPr="007A5A04" w:rsidRDefault="007A5A04" w:rsidP="007A5A04">
            <w:pPr>
              <w:jc w:val="center"/>
              <w:rPr>
                <w:rFonts w:ascii="Arial" w:hAnsi="Arial" w:cs="Arial"/>
                <w:b/>
                <w:bCs/>
                <w:sz w:val="8"/>
                <w:szCs w:val="8"/>
              </w:rPr>
            </w:pPr>
          </w:p>
        </w:tc>
        <w:tc>
          <w:tcPr>
            <w:tcW w:w="5228" w:type="dxa"/>
          </w:tcPr>
          <w:p w14:paraId="24C15825" w14:textId="60CD17AE" w:rsidR="00B73D54" w:rsidRPr="00B73D54" w:rsidRDefault="00B73D54" w:rsidP="00B73D54">
            <w:pPr>
              <w:rPr>
                <w:rFonts w:ascii="Arial" w:hAnsi="Arial" w:cs="Arial"/>
                <w:b/>
                <w:bCs/>
                <w:sz w:val="24"/>
                <w:szCs w:val="24"/>
              </w:rPr>
            </w:pPr>
            <w:r w:rsidRPr="00B73D54">
              <w:rPr>
                <w:rFonts w:ascii="Arial" w:hAnsi="Arial" w:cs="Arial"/>
                <w:b/>
                <w:bCs/>
                <w:sz w:val="24"/>
                <w:szCs w:val="24"/>
              </w:rPr>
              <w:t>WELCOME</w:t>
            </w:r>
            <w:r w:rsidR="003466FB">
              <w:rPr>
                <w:rFonts w:ascii="Arial" w:hAnsi="Arial" w:cs="Arial"/>
                <w:b/>
                <w:bCs/>
                <w:sz w:val="24"/>
                <w:szCs w:val="24"/>
              </w:rPr>
              <w:t xml:space="preserve"> </w:t>
            </w:r>
            <w:r w:rsidR="003466FB">
              <w:rPr>
                <w:rFonts w:ascii="Arial" w:hAnsi="Arial" w:cs="Arial"/>
                <w:b/>
                <w:bCs/>
                <w:noProof/>
                <w:sz w:val="24"/>
                <w:szCs w:val="24"/>
              </w:rPr>
              <w:drawing>
                <wp:inline distT="0" distB="0" distL="0" distR="0" wp14:anchorId="321AEB0B" wp14:editId="264A5406">
                  <wp:extent cx="361950" cy="361950"/>
                  <wp:effectExtent l="0" t="0" r="0" b="0"/>
                  <wp:docPr id="1484041848" name="Graphic 12" descr="Handsh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041848" name="Graphic 1484041848" descr="Handshake outline"/>
                          <pic:cNvPicPr/>
                        </pic:nvPicPr>
                        <pic:blipFill>
                          <a:blip r:embed="rId6">
                            <a:extLst>
                              <a:ext uri="{96DAC541-7B7A-43D3-8B79-37D633B846F1}">
                                <asvg:svgBlip xmlns:asvg="http://schemas.microsoft.com/office/drawing/2016/SVG/main" r:embed="rId7"/>
                              </a:ext>
                            </a:extLst>
                          </a:blip>
                          <a:stretch>
                            <a:fillRect/>
                          </a:stretch>
                        </pic:blipFill>
                        <pic:spPr>
                          <a:xfrm>
                            <a:off x="0" y="0"/>
                            <a:ext cx="361950" cy="361950"/>
                          </a:xfrm>
                          <a:prstGeom prst="rect">
                            <a:avLst/>
                          </a:prstGeom>
                        </pic:spPr>
                      </pic:pic>
                    </a:graphicData>
                  </a:graphic>
                </wp:inline>
              </w:drawing>
            </w:r>
          </w:p>
          <w:p w14:paraId="423D173C" w14:textId="7F905E06" w:rsidR="00B73D54" w:rsidRPr="00956226" w:rsidRDefault="00012EA3" w:rsidP="00B73D54">
            <w:pPr>
              <w:rPr>
                <w:rFonts w:ascii="Arial" w:hAnsi="Arial" w:cs="Arial"/>
              </w:rPr>
            </w:pPr>
            <w:r w:rsidRPr="00956226">
              <w:rPr>
                <w:rFonts w:ascii="Arial" w:hAnsi="Arial" w:cs="Arial"/>
              </w:rPr>
              <w:t>W</w:t>
            </w:r>
            <w:r w:rsidR="00B73D54" w:rsidRPr="00956226">
              <w:rPr>
                <w:rFonts w:ascii="Arial" w:hAnsi="Arial" w:cs="Arial"/>
              </w:rPr>
              <w:t xml:space="preserve">e welcome the following </w:t>
            </w:r>
            <w:r w:rsidR="0079781F">
              <w:rPr>
                <w:rFonts w:ascii="Arial" w:hAnsi="Arial" w:cs="Arial"/>
              </w:rPr>
              <w:t xml:space="preserve">new </w:t>
            </w:r>
            <w:r w:rsidR="00B73D54" w:rsidRPr="00956226">
              <w:rPr>
                <w:rFonts w:ascii="Arial" w:hAnsi="Arial" w:cs="Arial"/>
              </w:rPr>
              <w:t>plot holders</w:t>
            </w:r>
            <w:r w:rsidR="0038372E">
              <w:rPr>
                <w:rFonts w:ascii="Arial" w:hAnsi="Arial" w:cs="Arial"/>
              </w:rPr>
              <w:t xml:space="preserve"> in 2026</w:t>
            </w:r>
            <w:r w:rsidR="00B73D54" w:rsidRPr="00956226">
              <w:rPr>
                <w:rFonts w:ascii="Arial" w:hAnsi="Arial" w:cs="Arial"/>
              </w:rPr>
              <w:t>:</w:t>
            </w:r>
          </w:p>
          <w:p w14:paraId="071F561D" w14:textId="054AECD9" w:rsidR="00B73D54" w:rsidRPr="00B65E29" w:rsidRDefault="00B73D54" w:rsidP="00B73D54">
            <w:pPr>
              <w:rPr>
                <w:rFonts w:ascii="Arial" w:hAnsi="Arial" w:cs="Arial"/>
                <w:sz w:val="16"/>
                <w:szCs w:val="16"/>
              </w:rPr>
            </w:pPr>
          </w:p>
          <w:p w14:paraId="21F590AD" w14:textId="68AA2058" w:rsidR="00503998" w:rsidRDefault="00503998" w:rsidP="00B73D54">
            <w:pPr>
              <w:rPr>
                <w:rFonts w:ascii="Arial" w:hAnsi="Arial" w:cs="Arial"/>
              </w:rPr>
            </w:pPr>
            <w:r>
              <w:rPr>
                <w:rFonts w:ascii="Arial" w:hAnsi="Arial" w:cs="Arial"/>
              </w:rPr>
              <w:t>Plot 1</w:t>
            </w:r>
            <w:r w:rsidR="001369E1">
              <w:rPr>
                <w:rFonts w:ascii="Arial" w:hAnsi="Arial" w:cs="Arial"/>
              </w:rPr>
              <w:t xml:space="preserve"> – Sarah Turley</w:t>
            </w:r>
          </w:p>
          <w:p w14:paraId="693D10A0" w14:textId="36A42634" w:rsidR="00503998" w:rsidRDefault="00503998" w:rsidP="00B73D54">
            <w:pPr>
              <w:rPr>
                <w:rFonts w:ascii="Arial" w:hAnsi="Arial" w:cs="Arial"/>
              </w:rPr>
            </w:pPr>
            <w:r>
              <w:rPr>
                <w:rFonts w:ascii="Arial" w:hAnsi="Arial" w:cs="Arial"/>
              </w:rPr>
              <w:t>Plot 10</w:t>
            </w:r>
            <w:r w:rsidR="00A37568">
              <w:rPr>
                <w:rFonts w:ascii="Arial" w:hAnsi="Arial" w:cs="Arial"/>
              </w:rPr>
              <w:t xml:space="preserve"> – Gareth Williams</w:t>
            </w:r>
          </w:p>
          <w:p w14:paraId="3375D1EC" w14:textId="49BC5760" w:rsidR="001369E1" w:rsidRDefault="001369E1" w:rsidP="00B73D54">
            <w:pPr>
              <w:rPr>
                <w:rFonts w:ascii="Arial" w:hAnsi="Arial" w:cs="Arial"/>
              </w:rPr>
            </w:pPr>
            <w:r>
              <w:rPr>
                <w:rFonts w:ascii="Arial" w:hAnsi="Arial" w:cs="Arial"/>
              </w:rPr>
              <w:t xml:space="preserve">Plot 11 </w:t>
            </w:r>
            <w:r w:rsidR="00A8342E">
              <w:rPr>
                <w:rFonts w:ascii="Arial" w:hAnsi="Arial" w:cs="Arial"/>
              </w:rPr>
              <w:t>– Jasmine Lilley</w:t>
            </w:r>
          </w:p>
          <w:p w14:paraId="5FC92B69" w14:textId="7BA8EC38" w:rsidR="008C0CC5" w:rsidRPr="00956226" w:rsidRDefault="00503998" w:rsidP="00B73D54">
            <w:pPr>
              <w:rPr>
                <w:rFonts w:ascii="Arial" w:hAnsi="Arial" w:cs="Arial"/>
              </w:rPr>
            </w:pPr>
            <w:r>
              <w:rPr>
                <w:rFonts w:ascii="Arial" w:hAnsi="Arial" w:cs="Arial"/>
              </w:rPr>
              <w:t>Plot 13</w:t>
            </w:r>
            <w:r w:rsidR="001369E1">
              <w:rPr>
                <w:rFonts w:ascii="Arial" w:hAnsi="Arial" w:cs="Arial"/>
              </w:rPr>
              <w:t xml:space="preserve"> </w:t>
            </w:r>
            <w:r w:rsidR="00FA6599">
              <w:rPr>
                <w:rFonts w:ascii="Arial" w:hAnsi="Arial" w:cs="Arial"/>
              </w:rPr>
              <w:t>–</w:t>
            </w:r>
            <w:r w:rsidR="001369E1">
              <w:rPr>
                <w:rFonts w:ascii="Arial" w:hAnsi="Arial" w:cs="Arial"/>
              </w:rPr>
              <w:t xml:space="preserve"> </w:t>
            </w:r>
            <w:r w:rsidR="00FA6599">
              <w:rPr>
                <w:rFonts w:ascii="Arial" w:hAnsi="Arial" w:cs="Arial"/>
              </w:rPr>
              <w:t>Jacqueline Tiltman</w:t>
            </w:r>
          </w:p>
          <w:p w14:paraId="3F9ABA3E" w14:textId="77777777" w:rsidR="00CE3AE6" w:rsidRPr="00B65E29" w:rsidRDefault="00CE3AE6" w:rsidP="00B73D54">
            <w:pPr>
              <w:rPr>
                <w:rFonts w:ascii="Arial" w:hAnsi="Arial" w:cs="Arial"/>
                <w:sz w:val="16"/>
                <w:szCs w:val="16"/>
              </w:rPr>
            </w:pPr>
          </w:p>
          <w:p w14:paraId="12E1E28F" w14:textId="68F48294" w:rsidR="00CE3AE6" w:rsidRPr="00D24D21" w:rsidRDefault="004E7795" w:rsidP="00B73D54">
            <w:pPr>
              <w:rPr>
                <w:rFonts w:ascii="Arial" w:hAnsi="Arial" w:cs="Arial"/>
                <w:sz w:val="21"/>
                <w:szCs w:val="21"/>
              </w:rPr>
            </w:pPr>
            <w:r>
              <w:rPr>
                <w:rFonts w:ascii="Arial" w:hAnsi="Arial" w:cs="Arial"/>
              </w:rPr>
              <w:t xml:space="preserve">There are currently </w:t>
            </w:r>
            <w:r w:rsidR="00660E57">
              <w:rPr>
                <w:rFonts w:ascii="Arial" w:hAnsi="Arial" w:cs="Arial"/>
              </w:rPr>
              <w:t>1</w:t>
            </w:r>
            <w:r w:rsidR="007B4162">
              <w:rPr>
                <w:rFonts w:ascii="Arial" w:hAnsi="Arial" w:cs="Arial"/>
              </w:rPr>
              <w:t>3</w:t>
            </w:r>
            <w:r w:rsidR="00D04806" w:rsidRPr="00956226">
              <w:rPr>
                <w:rFonts w:ascii="Arial" w:hAnsi="Arial" w:cs="Arial"/>
              </w:rPr>
              <w:t xml:space="preserve"> HB residents on the waiting list.</w:t>
            </w:r>
            <w:r w:rsidR="00E34F5E">
              <w:rPr>
                <w:rFonts w:ascii="Arial" w:hAnsi="Arial" w:cs="Arial"/>
              </w:rPr>
              <w:t xml:space="preserve"> Anyone interested </w:t>
            </w:r>
            <w:r w:rsidR="00E34F5E" w:rsidRPr="00E34F5E">
              <w:rPr>
                <w:rFonts w:ascii="Arial" w:hAnsi="Arial" w:cs="Arial"/>
              </w:rPr>
              <w:t>in an allotment</w:t>
            </w:r>
            <w:r w:rsidR="00E34F5E">
              <w:rPr>
                <w:rFonts w:ascii="Arial" w:hAnsi="Arial" w:cs="Arial"/>
              </w:rPr>
              <w:t xml:space="preserve"> should </w:t>
            </w:r>
            <w:r w:rsidR="00E34F5E" w:rsidRPr="00E34F5E">
              <w:rPr>
                <w:rFonts w:ascii="Arial" w:hAnsi="Arial" w:cs="Arial"/>
              </w:rPr>
              <w:t>complete this </w:t>
            </w:r>
            <w:hyperlink r:id="rId8" w:tgtFrame="_blank" w:history="1">
              <w:r w:rsidR="00E34F5E" w:rsidRPr="00E34F5E">
                <w:rPr>
                  <w:rStyle w:val="Hyperlink"/>
                  <w:rFonts w:ascii="Arial" w:hAnsi="Arial" w:cs="Arial"/>
                </w:rPr>
                <w:t>form</w:t>
              </w:r>
            </w:hyperlink>
            <w:r w:rsidR="00E34F5E">
              <w:rPr>
                <w:rFonts w:ascii="Arial" w:hAnsi="Arial" w:cs="Arial"/>
              </w:rPr>
              <w:t>.</w:t>
            </w:r>
          </w:p>
        </w:tc>
      </w:tr>
      <w:tr w:rsidR="009975C5" w:rsidRPr="00B73D54" w14:paraId="76F00EFA" w14:textId="77777777">
        <w:tc>
          <w:tcPr>
            <w:tcW w:w="5228" w:type="dxa"/>
            <w:vMerge w:val="restart"/>
          </w:tcPr>
          <w:p w14:paraId="2064CD18" w14:textId="6563C0AC" w:rsidR="008433E6" w:rsidRDefault="003517C3" w:rsidP="00B73D54">
            <w:pPr>
              <w:rPr>
                <w:rFonts w:ascii="Arial" w:hAnsi="Arial" w:cs="Arial"/>
                <w:b/>
                <w:bCs/>
                <w:sz w:val="24"/>
                <w:szCs w:val="24"/>
              </w:rPr>
            </w:pPr>
            <w:r>
              <w:rPr>
                <w:rFonts w:ascii="Arial" w:hAnsi="Arial" w:cs="Arial"/>
                <w:b/>
                <w:bCs/>
                <w:noProof/>
                <w:sz w:val="24"/>
                <w:szCs w:val="24"/>
              </w:rPr>
              <w:t>VOLUNTEER DAYS</w:t>
            </w:r>
            <w:r w:rsidR="003466FB">
              <w:rPr>
                <w:rFonts w:ascii="Arial" w:hAnsi="Arial" w:cs="Arial"/>
                <w:b/>
                <w:bCs/>
                <w:noProof/>
                <w:sz w:val="24"/>
                <w:szCs w:val="24"/>
              </w:rPr>
              <w:t xml:space="preserve"> </w:t>
            </w:r>
            <w:r w:rsidR="00982155" w:rsidRPr="002B73A2">
              <w:rPr>
                <w:rFonts w:ascii="Arial" w:hAnsi="Arial" w:cs="Arial"/>
                <w:b/>
                <w:bCs/>
                <w:noProof/>
                <w:sz w:val="56"/>
                <w:szCs w:val="56"/>
              </w:rPr>
              <w:sym w:font="Webdings" w:char="F040"/>
            </w:r>
          </w:p>
          <w:p w14:paraId="42327A50" w14:textId="46DEDBFF" w:rsidR="00871799" w:rsidRPr="00871799" w:rsidRDefault="00871799" w:rsidP="00B73D54">
            <w:pPr>
              <w:rPr>
                <w:rFonts w:ascii="Arial" w:hAnsi="Arial" w:cs="Arial"/>
              </w:rPr>
            </w:pPr>
            <w:r>
              <w:rPr>
                <w:rFonts w:ascii="Arial" w:hAnsi="Arial" w:cs="Arial"/>
              </w:rPr>
              <w:t>We held two successful volunteer days at the end of last year</w:t>
            </w:r>
            <w:r w:rsidR="008E2CD5">
              <w:rPr>
                <w:rFonts w:ascii="Arial" w:hAnsi="Arial" w:cs="Arial"/>
              </w:rPr>
              <w:t xml:space="preserve"> to make repairs to the car park and prepare the Nectar Bar for winter.</w:t>
            </w:r>
          </w:p>
          <w:p w14:paraId="6EFC87FF" w14:textId="77777777" w:rsidR="008433E6" w:rsidRPr="007761F0" w:rsidRDefault="008433E6" w:rsidP="00B73D54">
            <w:pPr>
              <w:rPr>
                <w:rFonts w:ascii="Arial" w:hAnsi="Arial" w:cs="Arial"/>
                <w:sz w:val="12"/>
                <w:szCs w:val="12"/>
              </w:rPr>
            </w:pPr>
          </w:p>
          <w:p w14:paraId="10666DF8" w14:textId="1651F583" w:rsidR="008433E6" w:rsidRDefault="00442B0F" w:rsidP="00997EAA">
            <w:pPr>
              <w:jc w:val="center"/>
              <w:rPr>
                <w:rFonts w:ascii="Arial" w:hAnsi="Arial" w:cs="Arial"/>
                <w:sz w:val="24"/>
                <w:szCs w:val="24"/>
              </w:rPr>
            </w:pPr>
            <w:r>
              <w:rPr>
                <w:noProof/>
              </w:rPr>
              <w:drawing>
                <wp:inline distT="0" distB="0" distL="0" distR="0" wp14:anchorId="5873AE3F" wp14:editId="05289834">
                  <wp:extent cx="1369865" cy="1249680"/>
                  <wp:effectExtent l="0" t="0" r="1905" b="7620"/>
                  <wp:docPr id="406255512"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411214" cy="1287401"/>
                          </a:xfrm>
                          <a:prstGeom prst="rect">
                            <a:avLst/>
                          </a:prstGeom>
                          <a:noFill/>
                          <a:ln>
                            <a:noFill/>
                          </a:ln>
                        </pic:spPr>
                      </pic:pic>
                    </a:graphicData>
                  </a:graphic>
                </wp:inline>
              </w:drawing>
            </w:r>
            <w:r w:rsidR="002A28FC">
              <w:t xml:space="preserve"> </w:t>
            </w:r>
            <w:r w:rsidR="00997EAA">
              <w:t xml:space="preserve">  </w:t>
            </w:r>
            <w:r w:rsidR="002A28FC">
              <w:rPr>
                <w:noProof/>
              </w:rPr>
              <w:drawing>
                <wp:inline distT="0" distB="0" distL="0" distR="0" wp14:anchorId="1DBC0DDC" wp14:editId="065BA72A">
                  <wp:extent cx="1308100" cy="1263469"/>
                  <wp:effectExtent l="0" t="0" r="6350" b="0"/>
                  <wp:docPr id="1703379400" name="Picture 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335652" cy="1290081"/>
                          </a:xfrm>
                          <a:prstGeom prst="rect">
                            <a:avLst/>
                          </a:prstGeom>
                          <a:noFill/>
                          <a:ln>
                            <a:noFill/>
                          </a:ln>
                        </pic:spPr>
                      </pic:pic>
                    </a:graphicData>
                  </a:graphic>
                </wp:inline>
              </w:drawing>
            </w:r>
            <w:r w:rsidR="008433E6">
              <w:t xml:space="preserve"> </w:t>
            </w:r>
          </w:p>
          <w:p w14:paraId="61BFDDD1" w14:textId="77777777" w:rsidR="008433E6" w:rsidRPr="007761F0" w:rsidRDefault="008433E6" w:rsidP="00B73D54">
            <w:pPr>
              <w:rPr>
                <w:rFonts w:ascii="Arial" w:hAnsi="Arial" w:cs="Arial"/>
                <w:sz w:val="12"/>
                <w:szCs w:val="12"/>
                <w:u w:val="single"/>
              </w:rPr>
            </w:pPr>
          </w:p>
          <w:p w14:paraId="60D7E644" w14:textId="2FF8B5B2" w:rsidR="00A1577B" w:rsidRPr="00CC096C" w:rsidRDefault="009A1771" w:rsidP="00A1577B">
            <w:pPr>
              <w:spacing w:after="5" w:line="249" w:lineRule="auto"/>
              <w:ind w:left="-5" w:hanging="10"/>
              <w:rPr>
                <w:rFonts w:ascii="Arial" w:eastAsia="Arial" w:hAnsi="Arial" w:cs="Arial"/>
              </w:rPr>
            </w:pPr>
            <w:r w:rsidRPr="00CC096C">
              <w:rPr>
                <w:rFonts w:ascii="Arial" w:hAnsi="Arial" w:cs="Arial"/>
              </w:rPr>
              <w:t xml:space="preserve">We rely on volunteer days </w:t>
            </w:r>
            <w:r w:rsidR="00E51CCE">
              <w:rPr>
                <w:rFonts w:ascii="Arial" w:hAnsi="Arial" w:cs="Arial"/>
              </w:rPr>
              <w:t xml:space="preserve">(plus some stalwart plot holders) </w:t>
            </w:r>
            <w:r w:rsidRPr="00CC096C">
              <w:rPr>
                <w:rFonts w:ascii="Arial" w:hAnsi="Arial" w:cs="Arial"/>
              </w:rPr>
              <w:t xml:space="preserve">to keep our site looking </w:t>
            </w:r>
            <w:r w:rsidR="000802F3" w:rsidRPr="00CC096C">
              <w:rPr>
                <w:rFonts w:ascii="Arial" w:hAnsi="Arial" w:cs="Arial"/>
              </w:rPr>
              <w:t>beautiful</w:t>
            </w:r>
            <w:r w:rsidR="00846219">
              <w:rPr>
                <w:rFonts w:ascii="Arial" w:hAnsi="Arial" w:cs="Arial"/>
              </w:rPr>
              <w:t xml:space="preserve"> for the wider community</w:t>
            </w:r>
            <w:r w:rsidR="00A1577B" w:rsidRPr="00CC096C">
              <w:rPr>
                <w:rFonts w:ascii="Arial" w:hAnsi="Arial" w:cs="Arial"/>
              </w:rPr>
              <w:t>. The site rules state</w:t>
            </w:r>
            <w:r w:rsidR="006F290C">
              <w:rPr>
                <w:rFonts w:ascii="Arial" w:hAnsi="Arial" w:cs="Arial"/>
              </w:rPr>
              <w:t>:</w:t>
            </w:r>
            <w:r w:rsidR="00A1577B" w:rsidRPr="00CC096C">
              <w:rPr>
                <w:rFonts w:ascii="Arial" w:hAnsi="Arial" w:cs="Arial"/>
              </w:rPr>
              <w:t xml:space="preserve"> </w:t>
            </w:r>
            <w:r w:rsidR="00A1577B" w:rsidRPr="00846219">
              <w:rPr>
                <w:rFonts w:ascii="Arial" w:hAnsi="Arial" w:cs="Arial"/>
                <w:i/>
                <w:iCs/>
              </w:rPr>
              <w:t>e</w:t>
            </w:r>
            <w:r w:rsidR="00A1577B" w:rsidRPr="00846219">
              <w:rPr>
                <w:rFonts w:ascii="Arial" w:eastAsia="Arial" w:hAnsi="Arial" w:cs="Arial"/>
                <w:i/>
                <w:iCs/>
              </w:rPr>
              <w:t>ach plot holder will be expected to contribute to the general upkeep of the entire site. The Committee will decide annually on works to be carried out. Plot holders, at the discretion of the Committee, may opt to have a friend or relative carry out their portion of a work.</w:t>
            </w:r>
          </w:p>
          <w:p w14:paraId="4CCE6496" w14:textId="77777777" w:rsidR="00A1577B" w:rsidRPr="008E4DA3" w:rsidRDefault="00A1577B" w:rsidP="00A1577B">
            <w:pPr>
              <w:spacing w:after="5" w:line="249" w:lineRule="auto"/>
              <w:ind w:left="-5" w:hanging="10"/>
              <w:rPr>
                <w:sz w:val="16"/>
                <w:szCs w:val="16"/>
              </w:rPr>
            </w:pPr>
          </w:p>
          <w:p w14:paraId="2A427877" w14:textId="43FEEB7F" w:rsidR="009A1771" w:rsidRDefault="00A1577B" w:rsidP="00B73D54">
            <w:pPr>
              <w:rPr>
                <w:rFonts w:ascii="Arial" w:hAnsi="Arial" w:cs="Arial"/>
              </w:rPr>
            </w:pPr>
            <w:r>
              <w:rPr>
                <w:rFonts w:ascii="Arial" w:hAnsi="Arial" w:cs="Arial"/>
              </w:rPr>
              <w:t>Volunteer days will</w:t>
            </w:r>
            <w:r w:rsidR="000802F3">
              <w:rPr>
                <w:rFonts w:ascii="Arial" w:hAnsi="Arial" w:cs="Arial"/>
              </w:rPr>
              <w:t xml:space="preserve"> become a regular occurrence in </w:t>
            </w:r>
            <w:r w:rsidR="00332591">
              <w:rPr>
                <w:rFonts w:ascii="Arial" w:hAnsi="Arial" w:cs="Arial"/>
              </w:rPr>
              <w:t>2026,</w:t>
            </w:r>
            <w:r w:rsidR="00846219">
              <w:rPr>
                <w:rFonts w:ascii="Arial" w:hAnsi="Arial" w:cs="Arial"/>
              </w:rPr>
              <w:t xml:space="preserve"> and we would encourage </w:t>
            </w:r>
            <w:r w:rsidR="008B5BC0">
              <w:rPr>
                <w:rFonts w:ascii="Arial" w:hAnsi="Arial" w:cs="Arial"/>
              </w:rPr>
              <w:t>everyone to join in</w:t>
            </w:r>
            <w:r w:rsidR="000802F3">
              <w:rPr>
                <w:rFonts w:ascii="Arial" w:hAnsi="Arial" w:cs="Arial"/>
              </w:rPr>
              <w:t>.</w:t>
            </w:r>
            <w:r w:rsidR="008B5BC0">
              <w:rPr>
                <w:rFonts w:ascii="Arial" w:hAnsi="Arial" w:cs="Arial"/>
              </w:rPr>
              <w:t xml:space="preserve"> A brew and a biscuit will be available for </w:t>
            </w:r>
            <w:r w:rsidR="001056C6">
              <w:rPr>
                <w:rFonts w:ascii="Arial" w:hAnsi="Arial" w:cs="Arial"/>
              </w:rPr>
              <w:t>all volunteers</w:t>
            </w:r>
            <w:r w:rsidR="008B5BC0">
              <w:rPr>
                <w:rFonts w:ascii="Arial" w:hAnsi="Arial" w:cs="Arial"/>
              </w:rPr>
              <w:t>.</w:t>
            </w:r>
            <w:r w:rsidR="000802F3">
              <w:rPr>
                <w:rFonts w:ascii="Arial" w:hAnsi="Arial" w:cs="Arial"/>
              </w:rPr>
              <w:t xml:space="preserve"> </w:t>
            </w:r>
            <w:r w:rsidR="001056C6">
              <w:rPr>
                <w:rFonts w:ascii="Arial" w:hAnsi="Arial" w:cs="Arial"/>
              </w:rPr>
              <w:t>These</w:t>
            </w:r>
            <w:r w:rsidR="000802F3">
              <w:rPr>
                <w:rFonts w:ascii="Arial" w:hAnsi="Arial" w:cs="Arial"/>
              </w:rPr>
              <w:t xml:space="preserve"> will take place 10-12am on the third </w:t>
            </w:r>
            <w:r w:rsidR="00BE4C48">
              <w:rPr>
                <w:rFonts w:ascii="Arial" w:hAnsi="Arial" w:cs="Arial"/>
              </w:rPr>
              <w:t>weekend</w:t>
            </w:r>
            <w:r w:rsidR="000802F3">
              <w:rPr>
                <w:rFonts w:ascii="Arial" w:hAnsi="Arial" w:cs="Arial"/>
              </w:rPr>
              <w:t xml:space="preserve"> of each month and the committee will </w:t>
            </w:r>
            <w:r w:rsidR="00BB1F39">
              <w:rPr>
                <w:rFonts w:ascii="Arial" w:hAnsi="Arial" w:cs="Arial"/>
              </w:rPr>
              <w:t>maintain</w:t>
            </w:r>
            <w:r w:rsidR="000802F3">
              <w:rPr>
                <w:rFonts w:ascii="Arial" w:hAnsi="Arial" w:cs="Arial"/>
              </w:rPr>
              <w:t xml:space="preserve"> a list of jobs that need completing.</w:t>
            </w:r>
          </w:p>
          <w:p w14:paraId="50B5F3E3" w14:textId="77777777" w:rsidR="003125EA" w:rsidRPr="008E4DA3" w:rsidRDefault="003125EA" w:rsidP="00B73D54">
            <w:pPr>
              <w:rPr>
                <w:rFonts w:ascii="Arial" w:hAnsi="Arial" w:cs="Arial"/>
                <w:sz w:val="16"/>
                <w:szCs w:val="16"/>
              </w:rPr>
            </w:pPr>
          </w:p>
          <w:p w14:paraId="704D5365" w14:textId="2EEFD747" w:rsidR="003125EA" w:rsidRDefault="003125EA" w:rsidP="00B73D54">
            <w:pPr>
              <w:rPr>
                <w:rFonts w:ascii="Arial" w:hAnsi="Arial" w:cs="Arial"/>
              </w:rPr>
            </w:pPr>
            <w:r>
              <w:rPr>
                <w:rFonts w:ascii="Arial" w:hAnsi="Arial" w:cs="Arial"/>
              </w:rPr>
              <w:t xml:space="preserve">The first </w:t>
            </w:r>
            <w:r w:rsidR="00124F9B">
              <w:rPr>
                <w:rFonts w:ascii="Arial" w:hAnsi="Arial" w:cs="Arial"/>
              </w:rPr>
              <w:t>task is to complete the works we have funded from a successful Lancashire Environmental Fund bid</w:t>
            </w:r>
            <w:r w:rsidR="006C7F1C">
              <w:rPr>
                <w:rFonts w:ascii="Arial" w:hAnsi="Arial" w:cs="Arial"/>
              </w:rPr>
              <w:t xml:space="preserve"> so please join us on 15 February</w:t>
            </w:r>
            <w:r w:rsidR="007761F0">
              <w:rPr>
                <w:rFonts w:ascii="Arial" w:hAnsi="Arial" w:cs="Arial"/>
              </w:rPr>
              <w:t xml:space="preserve"> at 10am</w:t>
            </w:r>
            <w:r w:rsidR="00124F9B">
              <w:rPr>
                <w:rFonts w:ascii="Arial" w:hAnsi="Arial" w:cs="Arial"/>
              </w:rPr>
              <w:t>.</w:t>
            </w:r>
          </w:p>
          <w:p w14:paraId="46FF7629" w14:textId="56E910EC" w:rsidR="009975C5" w:rsidRDefault="009975C5" w:rsidP="009975C5">
            <w:pPr>
              <w:jc w:val="center"/>
              <w:rPr>
                <w:rFonts w:ascii="Arial" w:hAnsi="Arial" w:cs="Arial"/>
              </w:rPr>
            </w:pPr>
            <w:r>
              <w:rPr>
                <w:noProof/>
              </w:rPr>
              <w:drawing>
                <wp:inline distT="0" distB="0" distL="0" distR="0" wp14:anchorId="1B258E6E" wp14:editId="0AB17E1D">
                  <wp:extent cx="1747351" cy="881689"/>
                  <wp:effectExtent l="0" t="0" r="5715" b="0"/>
                  <wp:docPr id="1438711593" name="Picture 3"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 photo description availab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1507" cy="909016"/>
                          </a:xfrm>
                          <a:prstGeom prst="rect">
                            <a:avLst/>
                          </a:prstGeom>
                          <a:noFill/>
                          <a:ln>
                            <a:noFill/>
                          </a:ln>
                        </pic:spPr>
                      </pic:pic>
                    </a:graphicData>
                  </a:graphic>
                </wp:inline>
              </w:drawing>
            </w:r>
          </w:p>
          <w:p w14:paraId="404C6BDA" w14:textId="6DC368C1" w:rsidR="009A1771" w:rsidRPr="00902D78" w:rsidRDefault="009A1771" w:rsidP="008E4DA3">
            <w:pPr>
              <w:rPr>
                <w:rFonts w:ascii="Arial" w:hAnsi="Arial" w:cs="Arial"/>
                <w:sz w:val="8"/>
                <w:szCs w:val="8"/>
              </w:rPr>
            </w:pPr>
          </w:p>
        </w:tc>
        <w:tc>
          <w:tcPr>
            <w:tcW w:w="5228" w:type="dxa"/>
          </w:tcPr>
          <w:p w14:paraId="56D19419" w14:textId="44E54852" w:rsidR="008433E6" w:rsidRPr="00B73D54" w:rsidRDefault="008433E6" w:rsidP="00B73D54">
            <w:pPr>
              <w:rPr>
                <w:rFonts w:ascii="Arial" w:hAnsi="Arial" w:cs="Arial"/>
                <w:b/>
                <w:bCs/>
                <w:sz w:val="24"/>
                <w:szCs w:val="24"/>
              </w:rPr>
            </w:pPr>
            <w:r w:rsidRPr="00B73D54">
              <w:rPr>
                <w:rFonts w:ascii="Arial" w:hAnsi="Arial" w:cs="Arial"/>
                <w:b/>
                <w:bCs/>
                <w:sz w:val="24"/>
                <w:szCs w:val="24"/>
              </w:rPr>
              <w:t>COMMITTEE ACTIVITY</w:t>
            </w:r>
            <w:r>
              <w:rPr>
                <w:rFonts w:ascii="Arial" w:hAnsi="Arial" w:cs="Arial"/>
                <w:b/>
                <w:bCs/>
                <w:sz w:val="24"/>
                <w:szCs w:val="24"/>
              </w:rPr>
              <w:t xml:space="preserve"> </w:t>
            </w:r>
            <w:r>
              <w:rPr>
                <w:rFonts w:ascii="Arial" w:hAnsi="Arial" w:cs="Arial"/>
                <w:b/>
                <w:bCs/>
                <w:noProof/>
                <w:sz w:val="24"/>
                <w:szCs w:val="24"/>
              </w:rPr>
              <w:drawing>
                <wp:inline distT="0" distB="0" distL="0" distR="0" wp14:anchorId="2B143959" wp14:editId="14A55020">
                  <wp:extent cx="342900" cy="342900"/>
                  <wp:effectExtent l="0" t="0" r="0" b="0"/>
                  <wp:docPr id="1245644012" name="Graphic 5" descr="B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644012" name="Graphic 1245644012" descr="Bee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42900" cy="342900"/>
                          </a:xfrm>
                          <a:prstGeom prst="rect">
                            <a:avLst/>
                          </a:prstGeom>
                        </pic:spPr>
                      </pic:pic>
                    </a:graphicData>
                  </a:graphic>
                </wp:inline>
              </w:drawing>
            </w:r>
          </w:p>
          <w:p w14:paraId="0CACA026" w14:textId="488F68CA" w:rsidR="00C1227F" w:rsidRPr="00A00541" w:rsidRDefault="00C1227F" w:rsidP="00B73D54">
            <w:pPr>
              <w:rPr>
                <w:rFonts w:ascii="Arial" w:hAnsi="Arial" w:cs="Arial"/>
              </w:rPr>
            </w:pPr>
            <w:r w:rsidRPr="00A00541">
              <w:rPr>
                <w:rFonts w:ascii="Arial" w:hAnsi="Arial" w:cs="Arial"/>
              </w:rPr>
              <w:t xml:space="preserve">Minutes of all committee meetings are available on our </w:t>
            </w:r>
            <w:hyperlink r:id="rId14" w:history="1">
              <w:r w:rsidR="00E83ABF" w:rsidRPr="00A00541">
                <w:rPr>
                  <w:rStyle w:val="Hyperlink"/>
                  <w:rFonts w:ascii="Arial" w:hAnsi="Arial" w:cs="Arial"/>
                </w:rPr>
                <w:t>Website</w:t>
              </w:r>
            </w:hyperlink>
            <w:r w:rsidRPr="00A00541">
              <w:rPr>
                <w:rFonts w:ascii="Arial" w:hAnsi="Arial" w:cs="Arial"/>
              </w:rPr>
              <w:t>.</w:t>
            </w:r>
          </w:p>
          <w:p w14:paraId="7E16F638" w14:textId="77777777" w:rsidR="00B747F6" w:rsidRPr="002847A0" w:rsidRDefault="00B747F6" w:rsidP="00B73D54">
            <w:pPr>
              <w:rPr>
                <w:rFonts w:ascii="Arial" w:hAnsi="Arial" w:cs="Arial"/>
                <w:sz w:val="14"/>
                <w:szCs w:val="14"/>
              </w:rPr>
            </w:pPr>
          </w:p>
          <w:p w14:paraId="34A2B575" w14:textId="77777777" w:rsidR="00815226" w:rsidRPr="00815226" w:rsidRDefault="00B747F6" w:rsidP="00815226">
            <w:pPr>
              <w:pStyle w:val="ListParagraph"/>
              <w:numPr>
                <w:ilvl w:val="0"/>
                <w:numId w:val="10"/>
              </w:numPr>
              <w:ind w:left="189" w:hanging="284"/>
              <w:rPr>
                <w:rFonts w:ascii="Arial" w:hAnsi="Arial" w:cs="Arial"/>
              </w:rPr>
            </w:pPr>
            <w:r w:rsidRPr="00815226">
              <w:rPr>
                <w:rFonts w:ascii="Arial" w:hAnsi="Arial" w:cs="Arial"/>
              </w:rPr>
              <w:t>We have completed a risk assessment of the site to support volunteering days.</w:t>
            </w:r>
          </w:p>
          <w:p w14:paraId="5510DA61" w14:textId="2348A305" w:rsidR="00B747F6" w:rsidRPr="00815226" w:rsidRDefault="003423EA" w:rsidP="00815226">
            <w:pPr>
              <w:pStyle w:val="ListParagraph"/>
              <w:numPr>
                <w:ilvl w:val="0"/>
                <w:numId w:val="10"/>
              </w:numPr>
              <w:ind w:left="189" w:hanging="284"/>
              <w:rPr>
                <w:rFonts w:ascii="Arial" w:hAnsi="Arial" w:cs="Arial"/>
              </w:rPr>
            </w:pPr>
            <w:r w:rsidRPr="00815226">
              <w:rPr>
                <w:rFonts w:ascii="Arial" w:hAnsi="Arial" w:cs="Arial"/>
              </w:rPr>
              <w:t xml:space="preserve">We have </w:t>
            </w:r>
            <w:r w:rsidR="008B7A31" w:rsidRPr="00815226">
              <w:rPr>
                <w:rFonts w:ascii="Arial" w:hAnsi="Arial" w:cs="Arial"/>
              </w:rPr>
              <w:t>produced a complaints policy which is now available on our web</w:t>
            </w:r>
            <w:r w:rsidR="000F7BA4" w:rsidRPr="00815226">
              <w:rPr>
                <w:rFonts w:ascii="Arial" w:hAnsi="Arial" w:cs="Arial"/>
              </w:rPr>
              <w:t>site</w:t>
            </w:r>
            <w:r w:rsidR="003466FB" w:rsidRPr="00815226">
              <w:rPr>
                <w:rFonts w:ascii="Arial" w:hAnsi="Arial" w:cs="Arial"/>
              </w:rPr>
              <w:t>.</w:t>
            </w:r>
          </w:p>
          <w:p w14:paraId="7D3A1F0D" w14:textId="4BDA7297" w:rsidR="000F7BA4" w:rsidRPr="00815226" w:rsidRDefault="000F7BA4" w:rsidP="00815226">
            <w:pPr>
              <w:pStyle w:val="ListParagraph"/>
              <w:numPr>
                <w:ilvl w:val="0"/>
                <w:numId w:val="10"/>
              </w:numPr>
              <w:ind w:left="189" w:hanging="284"/>
              <w:rPr>
                <w:rFonts w:ascii="Arial" w:hAnsi="Arial" w:cs="Arial"/>
              </w:rPr>
            </w:pPr>
            <w:r w:rsidRPr="00815226">
              <w:rPr>
                <w:rFonts w:ascii="Arial" w:hAnsi="Arial" w:cs="Arial"/>
              </w:rPr>
              <w:t xml:space="preserve">We are reviewing our Trust Deed with the Parish Council and </w:t>
            </w:r>
            <w:r w:rsidR="00031019" w:rsidRPr="00815226">
              <w:rPr>
                <w:rFonts w:ascii="Arial" w:hAnsi="Arial" w:cs="Arial"/>
              </w:rPr>
              <w:t>Site R</w:t>
            </w:r>
            <w:r w:rsidRPr="00815226">
              <w:rPr>
                <w:rFonts w:ascii="Arial" w:hAnsi="Arial" w:cs="Arial"/>
              </w:rPr>
              <w:t>ules for discussion at AGM</w:t>
            </w:r>
            <w:r w:rsidR="00031019" w:rsidRPr="00815226">
              <w:rPr>
                <w:rFonts w:ascii="Arial" w:hAnsi="Arial" w:cs="Arial"/>
              </w:rPr>
              <w:t>.</w:t>
            </w:r>
          </w:p>
          <w:p w14:paraId="75B9979B" w14:textId="131E09BA" w:rsidR="00AB2DE3" w:rsidRPr="00815226" w:rsidRDefault="00AB2DE3" w:rsidP="00815226">
            <w:pPr>
              <w:pStyle w:val="ListParagraph"/>
              <w:numPr>
                <w:ilvl w:val="0"/>
                <w:numId w:val="10"/>
              </w:numPr>
              <w:ind w:left="189" w:hanging="284"/>
              <w:rPr>
                <w:rFonts w:ascii="Arial" w:hAnsi="Arial" w:cs="Arial"/>
              </w:rPr>
            </w:pPr>
            <w:r w:rsidRPr="00815226">
              <w:rPr>
                <w:rFonts w:ascii="Arial" w:hAnsi="Arial" w:cs="Arial"/>
              </w:rPr>
              <w:t>Produced a NoDig</w:t>
            </w:r>
            <w:r w:rsidR="00EB1027" w:rsidRPr="00815226">
              <w:rPr>
                <w:rFonts w:ascii="Arial" w:hAnsi="Arial" w:cs="Arial"/>
              </w:rPr>
              <w:t xml:space="preserve"> </w:t>
            </w:r>
            <w:r w:rsidR="00A8342E">
              <w:rPr>
                <w:rFonts w:ascii="Arial" w:hAnsi="Arial" w:cs="Arial"/>
              </w:rPr>
              <w:t xml:space="preserve">and nature </w:t>
            </w:r>
            <w:r w:rsidR="00EB1027" w:rsidRPr="00815226">
              <w:rPr>
                <w:rFonts w:ascii="Arial" w:hAnsi="Arial" w:cs="Arial"/>
              </w:rPr>
              <w:t xml:space="preserve">article </w:t>
            </w:r>
            <w:r w:rsidRPr="00815226">
              <w:rPr>
                <w:rFonts w:ascii="Arial" w:hAnsi="Arial" w:cs="Arial"/>
              </w:rPr>
              <w:t>on page 2</w:t>
            </w:r>
            <w:r w:rsidR="005F1143" w:rsidRPr="00815226">
              <w:rPr>
                <w:rFonts w:ascii="Arial" w:hAnsi="Arial" w:cs="Arial"/>
              </w:rPr>
              <w:t xml:space="preserve"> of th</w:t>
            </w:r>
            <w:r w:rsidR="008522E8" w:rsidRPr="00815226">
              <w:rPr>
                <w:rFonts w:ascii="Arial" w:hAnsi="Arial" w:cs="Arial"/>
              </w:rPr>
              <w:t>is</w:t>
            </w:r>
            <w:r w:rsidR="005F1143" w:rsidRPr="00815226">
              <w:rPr>
                <w:rFonts w:ascii="Arial" w:hAnsi="Arial" w:cs="Arial"/>
              </w:rPr>
              <w:t xml:space="preserve"> newsletter</w:t>
            </w:r>
            <w:r w:rsidRPr="00815226">
              <w:rPr>
                <w:rFonts w:ascii="Arial" w:hAnsi="Arial" w:cs="Arial"/>
              </w:rPr>
              <w:t>.</w:t>
            </w:r>
          </w:p>
          <w:p w14:paraId="72975B80" w14:textId="77777777" w:rsidR="00870814" w:rsidRPr="002847A0" w:rsidRDefault="00870814" w:rsidP="00B73D54">
            <w:pPr>
              <w:rPr>
                <w:rFonts w:ascii="Arial" w:hAnsi="Arial" w:cs="Arial"/>
                <w:sz w:val="14"/>
                <w:szCs w:val="14"/>
              </w:rPr>
            </w:pPr>
          </w:p>
          <w:p w14:paraId="0DB08A18" w14:textId="1CC7BB01" w:rsidR="003466FB" w:rsidRPr="00A00541" w:rsidRDefault="001B23B5" w:rsidP="00B73D54">
            <w:pPr>
              <w:rPr>
                <w:rFonts w:ascii="Arial" w:hAnsi="Arial" w:cs="Arial"/>
              </w:rPr>
            </w:pPr>
            <w:r>
              <w:rPr>
                <w:rFonts w:ascii="Arial" w:hAnsi="Arial" w:cs="Arial"/>
              </w:rPr>
              <w:t xml:space="preserve">Mel and Carol have stepped away from the committee for personal reasons. We would like to say a </w:t>
            </w:r>
            <w:r w:rsidRPr="009E1B7E">
              <w:rPr>
                <w:rFonts w:ascii="Arial" w:hAnsi="Arial" w:cs="Arial"/>
                <w:b/>
                <w:bCs/>
              </w:rPr>
              <w:t>massive thank you</w:t>
            </w:r>
            <w:r>
              <w:rPr>
                <w:rFonts w:ascii="Arial" w:hAnsi="Arial" w:cs="Arial"/>
              </w:rPr>
              <w:t xml:space="preserve"> for their support over several years. If you’re interested in joining the </w:t>
            </w:r>
            <w:r w:rsidR="00AE7E01">
              <w:rPr>
                <w:rFonts w:ascii="Arial" w:hAnsi="Arial" w:cs="Arial"/>
              </w:rPr>
              <w:t>c</w:t>
            </w:r>
            <w:r w:rsidR="00870814" w:rsidRPr="00A00541">
              <w:rPr>
                <w:rFonts w:ascii="Arial" w:hAnsi="Arial" w:cs="Arial"/>
              </w:rPr>
              <w:t>ommittee</w:t>
            </w:r>
            <w:r w:rsidR="00AE7E01">
              <w:rPr>
                <w:rFonts w:ascii="Arial" w:hAnsi="Arial" w:cs="Arial"/>
              </w:rPr>
              <w:t xml:space="preserve">, </w:t>
            </w:r>
            <w:r w:rsidR="00213C32">
              <w:rPr>
                <w:rFonts w:ascii="Arial" w:hAnsi="Arial" w:cs="Arial"/>
              </w:rPr>
              <w:t>please get in touch</w:t>
            </w:r>
            <w:r w:rsidR="00870814" w:rsidRPr="00A00541">
              <w:rPr>
                <w:rFonts w:ascii="Arial" w:hAnsi="Arial" w:cs="Arial"/>
              </w:rPr>
              <w:t>.</w:t>
            </w:r>
          </w:p>
          <w:p w14:paraId="4ED25ABE" w14:textId="1AD84560" w:rsidR="00BB20CC" w:rsidRPr="00BB20CC" w:rsidRDefault="00BB20CC" w:rsidP="00B73D54">
            <w:pPr>
              <w:rPr>
                <w:rFonts w:ascii="Arial" w:hAnsi="Arial" w:cs="Arial"/>
                <w:sz w:val="16"/>
                <w:szCs w:val="16"/>
              </w:rPr>
            </w:pPr>
          </w:p>
        </w:tc>
      </w:tr>
      <w:tr w:rsidR="009975C5" w:rsidRPr="00B73D54" w14:paraId="74D6AF3A" w14:textId="77777777">
        <w:tc>
          <w:tcPr>
            <w:tcW w:w="5228" w:type="dxa"/>
            <w:vMerge/>
          </w:tcPr>
          <w:p w14:paraId="27D0307F" w14:textId="77777777" w:rsidR="008433E6" w:rsidRPr="00B73D54" w:rsidRDefault="008433E6" w:rsidP="00B73D54">
            <w:pPr>
              <w:rPr>
                <w:rFonts w:ascii="Arial" w:hAnsi="Arial" w:cs="Arial"/>
                <w:b/>
                <w:bCs/>
                <w:sz w:val="24"/>
                <w:szCs w:val="24"/>
              </w:rPr>
            </w:pPr>
          </w:p>
        </w:tc>
        <w:tc>
          <w:tcPr>
            <w:tcW w:w="5228" w:type="dxa"/>
          </w:tcPr>
          <w:p w14:paraId="6BC5B134" w14:textId="04F82038" w:rsidR="008433E6" w:rsidRPr="00B73D54" w:rsidRDefault="008433E6" w:rsidP="008433E6">
            <w:pPr>
              <w:rPr>
                <w:rFonts w:ascii="Arial" w:hAnsi="Arial" w:cs="Arial"/>
                <w:b/>
                <w:bCs/>
                <w:sz w:val="24"/>
                <w:szCs w:val="24"/>
              </w:rPr>
            </w:pPr>
            <w:r w:rsidRPr="00B73D54">
              <w:rPr>
                <w:rFonts w:ascii="Arial" w:hAnsi="Arial" w:cs="Arial"/>
                <w:b/>
                <w:bCs/>
                <w:sz w:val="24"/>
                <w:szCs w:val="24"/>
              </w:rPr>
              <w:t>THANKS</w:t>
            </w:r>
            <w:r w:rsidR="003466FB">
              <w:rPr>
                <w:rFonts w:ascii="Arial" w:hAnsi="Arial" w:cs="Arial"/>
                <w:b/>
                <w:bCs/>
                <w:sz w:val="24"/>
                <w:szCs w:val="24"/>
              </w:rPr>
              <w:t xml:space="preserve"> </w:t>
            </w:r>
            <w:r w:rsidR="003466FB">
              <w:rPr>
                <w:rFonts w:ascii="Arial" w:hAnsi="Arial" w:cs="Arial"/>
                <w:b/>
                <w:bCs/>
                <w:noProof/>
                <w:sz w:val="24"/>
                <w:szCs w:val="24"/>
              </w:rPr>
              <w:drawing>
                <wp:inline distT="0" distB="0" distL="0" distR="0" wp14:anchorId="3DF8AB75" wp14:editId="2237163F">
                  <wp:extent cx="355600" cy="355600"/>
                  <wp:effectExtent l="0" t="0" r="6350" b="6350"/>
                  <wp:docPr id="851503878" name="Graphic 6" descr="Car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503878" name="Graphic 851503878" descr="Care outline"/>
                          <pic:cNvPicPr/>
                        </pic:nvPicPr>
                        <pic:blipFill>
                          <a:blip r:embed="rId15">
                            <a:extLst>
                              <a:ext uri="{96DAC541-7B7A-43D3-8B79-37D633B846F1}">
                                <asvg:svgBlip xmlns:asvg="http://schemas.microsoft.com/office/drawing/2016/SVG/main" r:embed="rId16"/>
                              </a:ext>
                            </a:extLst>
                          </a:blip>
                          <a:stretch>
                            <a:fillRect/>
                          </a:stretch>
                        </pic:blipFill>
                        <pic:spPr>
                          <a:xfrm>
                            <a:off x="0" y="0"/>
                            <a:ext cx="355600" cy="355600"/>
                          </a:xfrm>
                          <a:prstGeom prst="rect">
                            <a:avLst/>
                          </a:prstGeom>
                        </pic:spPr>
                      </pic:pic>
                    </a:graphicData>
                  </a:graphic>
                </wp:inline>
              </w:drawing>
            </w:r>
          </w:p>
          <w:p w14:paraId="74878E40" w14:textId="77777777" w:rsidR="00BB20CC" w:rsidRDefault="008433E6" w:rsidP="008433E6">
            <w:pPr>
              <w:rPr>
                <w:rFonts w:ascii="Arial" w:hAnsi="Arial" w:cs="Arial"/>
                <w:sz w:val="14"/>
                <w:szCs w:val="14"/>
              </w:rPr>
            </w:pPr>
            <w:r w:rsidRPr="00190634">
              <w:rPr>
                <w:rFonts w:ascii="Arial" w:hAnsi="Arial" w:cs="Arial"/>
              </w:rPr>
              <w:t>Thanks to all the plot holders who do tremendous work throughout the year to keep our</w:t>
            </w:r>
            <w:r w:rsidR="00403567" w:rsidRPr="00190634">
              <w:rPr>
                <w:rFonts w:ascii="Arial" w:hAnsi="Arial" w:cs="Arial"/>
              </w:rPr>
              <w:t xml:space="preserve"> site</w:t>
            </w:r>
            <w:r w:rsidRPr="00190634">
              <w:rPr>
                <w:rFonts w:ascii="Arial" w:hAnsi="Arial" w:cs="Arial"/>
              </w:rPr>
              <w:t xml:space="preserve"> looking fantastic</w:t>
            </w:r>
            <w:r w:rsidR="00C1227F" w:rsidRPr="00190634">
              <w:rPr>
                <w:rFonts w:ascii="Arial" w:hAnsi="Arial" w:cs="Arial"/>
              </w:rPr>
              <w:t>.</w:t>
            </w:r>
          </w:p>
          <w:p w14:paraId="78E14310" w14:textId="18552CAA" w:rsidR="00672DDD" w:rsidRPr="00672DDD" w:rsidRDefault="00672DDD" w:rsidP="008433E6">
            <w:pPr>
              <w:rPr>
                <w:rFonts w:ascii="Arial" w:hAnsi="Arial" w:cs="Arial"/>
                <w:sz w:val="14"/>
                <w:szCs w:val="14"/>
              </w:rPr>
            </w:pPr>
          </w:p>
        </w:tc>
      </w:tr>
      <w:tr w:rsidR="009975C5" w:rsidRPr="00B73D54" w14:paraId="4812273C" w14:textId="77777777">
        <w:tc>
          <w:tcPr>
            <w:tcW w:w="5228" w:type="dxa"/>
            <w:vMerge/>
          </w:tcPr>
          <w:p w14:paraId="727B727F" w14:textId="2BA17F1D" w:rsidR="008433E6" w:rsidRPr="00B73D54" w:rsidRDefault="008433E6" w:rsidP="00B73D54">
            <w:pPr>
              <w:rPr>
                <w:rFonts w:ascii="Arial" w:hAnsi="Arial" w:cs="Arial"/>
                <w:sz w:val="24"/>
                <w:szCs w:val="24"/>
              </w:rPr>
            </w:pPr>
          </w:p>
        </w:tc>
        <w:tc>
          <w:tcPr>
            <w:tcW w:w="5228" w:type="dxa"/>
          </w:tcPr>
          <w:p w14:paraId="18268811" w14:textId="7235F95F" w:rsidR="008433E6" w:rsidRPr="00B73D54" w:rsidRDefault="008433E6" w:rsidP="00B73D54">
            <w:pPr>
              <w:rPr>
                <w:rFonts w:ascii="Arial" w:hAnsi="Arial" w:cs="Arial"/>
                <w:b/>
                <w:bCs/>
                <w:sz w:val="24"/>
                <w:szCs w:val="24"/>
              </w:rPr>
            </w:pPr>
            <w:r w:rsidRPr="00B73D54">
              <w:rPr>
                <w:rFonts w:ascii="Arial" w:hAnsi="Arial" w:cs="Arial"/>
                <w:b/>
                <w:bCs/>
                <w:sz w:val="24"/>
                <w:szCs w:val="24"/>
              </w:rPr>
              <w:t>WHAT’S ON</w:t>
            </w:r>
            <w:r w:rsidR="003466FB">
              <w:rPr>
                <w:rFonts w:ascii="Arial" w:hAnsi="Arial" w:cs="Arial"/>
                <w:b/>
                <w:bCs/>
                <w:sz w:val="24"/>
                <w:szCs w:val="24"/>
              </w:rPr>
              <w:t xml:space="preserve"> </w:t>
            </w:r>
            <w:r w:rsidR="003466FB">
              <w:rPr>
                <w:rFonts w:ascii="Arial" w:hAnsi="Arial" w:cs="Arial"/>
                <w:b/>
                <w:bCs/>
                <w:noProof/>
                <w:sz w:val="24"/>
                <w:szCs w:val="24"/>
              </w:rPr>
              <w:drawing>
                <wp:inline distT="0" distB="0" distL="0" distR="0" wp14:anchorId="1BAC9B03" wp14:editId="358B4ECB">
                  <wp:extent cx="355600" cy="355600"/>
                  <wp:effectExtent l="0" t="0" r="6350" b="6350"/>
                  <wp:docPr id="209123548" name="Graphic 11"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23548" name="Graphic 209123548" descr="Questions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55600" cy="355600"/>
                          </a:xfrm>
                          <a:prstGeom prst="rect">
                            <a:avLst/>
                          </a:prstGeom>
                        </pic:spPr>
                      </pic:pic>
                    </a:graphicData>
                  </a:graphic>
                </wp:inline>
              </w:drawing>
            </w:r>
          </w:p>
          <w:p w14:paraId="02CB4EAA" w14:textId="77777777" w:rsidR="00102A98" w:rsidRPr="00D211A0" w:rsidRDefault="00415ED6" w:rsidP="00ED0E8C">
            <w:pPr>
              <w:pStyle w:val="ListParagraph"/>
              <w:numPr>
                <w:ilvl w:val="0"/>
                <w:numId w:val="2"/>
              </w:numPr>
              <w:ind w:left="330" w:hanging="283"/>
              <w:rPr>
                <w:rFonts w:ascii="Arial" w:hAnsi="Arial" w:cs="Arial"/>
                <w:sz w:val="21"/>
                <w:szCs w:val="21"/>
              </w:rPr>
            </w:pPr>
            <w:r w:rsidRPr="00D211A0">
              <w:rPr>
                <w:rFonts w:ascii="Arial" w:hAnsi="Arial" w:cs="Arial"/>
                <w:sz w:val="21"/>
                <w:szCs w:val="21"/>
              </w:rPr>
              <w:t>15 Febru</w:t>
            </w:r>
            <w:r w:rsidR="00102A98" w:rsidRPr="00D211A0">
              <w:rPr>
                <w:rFonts w:ascii="Arial" w:hAnsi="Arial" w:cs="Arial"/>
                <w:sz w:val="21"/>
                <w:szCs w:val="21"/>
              </w:rPr>
              <w:t>ary 2026 – Volunteer Day, 10am on site</w:t>
            </w:r>
          </w:p>
          <w:p w14:paraId="5EECC660" w14:textId="3F5516E6" w:rsidR="008433E6" w:rsidRPr="00D211A0" w:rsidRDefault="00D204A6" w:rsidP="00ED0E8C">
            <w:pPr>
              <w:pStyle w:val="ListParagraph"/>
              <w:numPr>
                <w:ilvl w:val="0"/>
                <w:numId w:val="2"/>
              </w:numPr>
              <w:ind w:left="330" w:hanging="283"/>
              <w:rPr>
                <w:rFonts w:ascii="Arial" w:hAnsi="Arial" w:cs="Arial"/>
                <w:sz w:val="21"/>
                <w:szCs w:val="21"/>
              </w:rPr>
            </w:pPr>
            <w:r w:rsidRPr="00D211A0">
              <w:rPr>
                <w:rFonts w:ascii="Arial" w:hAnsi="Arial" w:cs="Arial"/>
                <w:sz w:val="21"/>
                <w:szCs w:val="21"/>
              </w:rPr>
              <w:t xml:space="preserve">27 February 2026 </w:t>
            </w:r>
            <w:r w:rsidR="00147A4B" w:rsidRPr="00D211A0">
              <w:rPr>
                <w:rFonts w:ascii="Arial" w:hAnsi="Arial" w:cs="Arial"/>
                <w:sz w:val="21"/>
                <w:szCs w:val="21"/>
              </w:rPr>
              <w:t>–</w:t>
            </w:r>
            <w:r w:rsidRPr="00D211A0">
              <w:rPr>
                <w:rFonts w:ascii="Arial" w:hAnsi="Arial" w:cs="Arial"/>
                <w:sz w:val="21"/>
                <w:szCs w:val="21"/>
              </w:rPr>
              <w:t xml:space="preserve"> </w:t>
            </w:r>
            <w:r w:rsidR="00AF3295">
              <w:rPr>
                <w:rFonts w:ascii="Arial" w:hAnsi="Arial" w:cs="Arial"/>
                <w:sz w:val="21"/>
                <w:szCs w:val="21"/>
              </w:rPr>
              <w:t>Plot Holder Social</w:t>
            </w:r>
            <w:r w:rsidR="00ED0E8C" w:rsidRPr="00D211A0">
              <w:rPr>
                <w:rFonts w:ascii="Arial" w:hAnsi="Arial" w:cs="Arial"/>
                <w:sz w:val="21"/>
                <w:szCs w:val="21"/>
              </w:rPr>
              <w:t>, 7pm</w:t>
            </w:r>
            <w:r w:rsidR="00927E46" w:rsidRPr="00D211A0">
              <w:rPr>
                <w:rFonts w:ascii="Arial" w:hAnsi="Arial" w:cs="Arial"/>
                <w:sz w:val="21"/>
                <w:szCs w:val="21"/>
              </w:rPr>
              <w:t xml:space="preserve"> at Hesketh Bank Bowling Club</w:t>
            </w:r>
          </w:p>
          <w:p w14:paraId="5223D1B2" w14:textId="563FB752" w:rsidR="001828A0" w:rsidRPr="00D211A0" w:rsidRDefault="00D204A6" w:rsidP="00ED0E8C">
            <w:pPr>
              <w:pStyle w:val="ListParagraph"/>
              <w:numPr>
                <w:ilvl w:val="0"/>
                <w:numId w:val="2"/>
              </w:numPr>
              <w:ind w:left="330" w:hanging="283"/>
              <w:rPr>
                <w:rFonts w:ascii="Arial" w:hAnsi="Arial" w:cs="Arial"/>
                <w:sz w:val="21"/>
                <w:szCs w:val="21"/>
              </w:rPr>
            </w:pPr>
            <w:r w:rsidRPr="00D211A0">
              <w:rPr>
                <w:rFonts w:ascii="Arial" w:hAnsi="Arial" w:cs="Arial"/>
                <w:sz w:val="21"/>
                <w:szCs w:val="21"/>
              </w:rPr>
              <w:t xml:space="preserve">7 May 2026 </w:t>
            </w:r>
            <w:r w:rsidR="00147A4B" w:rsidRPr="00D211A0">
              <w:rPr>
                <w:rFonts w:ascii="Arial" w:hAnsi="Arial" w:cs="Arial"/>
                <w:sz w:val="21"/>
                <w:szCs w:val="21"/>
              </w:rPr>
              <w:t>–</w:t>
            </w:r>
            <w:r w:rsidRPr="00D211A0">
              <w:rPr>
                <w:rFonts w:ascii="Arial" w:hAnsi="Arial" w:cs="Arial"/>
                <w:sz w:val="21"/>
                <w:szCs w:val="21"/>
              </w:rPr>
              <w:t xml:space="preserve"> </w:t>
            </w:r>
            <w:r w:rsidR="001828A0" w:rsidRPr="00D211A0">
              <w:rPr>
                <w:rFonts w:ascii="Arial" w:hAnsi="Arial" w:cs="Arial"/>
                <w:sz w:val="21"/>
                <w:szCs w:val="21"/>
              </w:rPr>
              <w:t>Annual General Meeting</w:t>
            </w:r>
            <w:r w:rsidR="00ED0E8C" w:rsidRPr="00D211A0">
              <w:rPr>
                <w:rFonts w:ascii="Arial" w:hAnsi="Arial" w:cs="Arial"/>
                <w:sz w:val="21"/>
                <w:szCs w:val="21"/>
              </w:rPr>
              <w:t>, 7pm</w:t>
            </w:r>
            <w:r w:rsidR="001828A0" w:rsidRPr="00D211A0">
              <w:rPr>
                <w:rFonts w:ascii="Arial" w:hAnsi="Arial" w:cs="Arial"/>
                <w:sz w:val="21"/>
                <w:szCs w:val="21"/>
              </w:rPr>
              <w:t xml:space="preserve"> at Hesketh Bank Community Centre</w:t>
            </w:r>
          </w:p>
          <w:p w14:paraId="153C9B49" w14:textId="7CFBDF27" w:rsidR="001828A0" w:rsidRPr="00D211A0" w:rsidRDefault="009D594D" w:rsidP="00ED0E8C">
            <w:pPr>
              <w:pStyle w:val="ListParagraph"/>
              <w:numPr>
                <w:ilvl w:val="0"/>
                <w:numId w:val="2"/>
              </w:numPr>
              <w:ind w:left="330" w:hanging="283"/>
              <w:rPr>
                <w:rFonts w:ascii="Arial" w:hAnsi="Arial" w:cs="Arial"/>
                <w:sz w:val="21"/>
                <w:szCs w:val="21"/>
              </w:rPr>
            </w:pPr>
            <w:r>
              <w:rPr>
                <w:rFonts w:ascii="Arial" w:hAnsi="Arial" w:cs="Arial"/>
                <w:sz w:val="21"/>
                <w:szCs w:val="21"/>
              </w:rPr>
              <w:t>5</w:t>
            </w:r>
            <w:r w:rsidR="00D204A6" w:rsidRPr="00D211A0">
              <w:rPr>
                <w:rFonts w:ascii="Arial" w:hAnsi="Arial" w:cs="Arial"/>
                <w:sz w:val="21"/>
                <w:szCs w:val="21"/>
              </w:rPr>
              <w:t xml:space="preserve"> July 2026 </w:t>
            </w:r>
            <w:r w:rsidR="00147A4B" w:rsidRPr="00D211A0">
              <w:rPr>
                <w:rFonts w:ascii="Arial" w:hAnsi="Arial" w:cs="Arial"/>
                <w:sz w:val="21"/>
                <w:szCs w:val="21"/>
              </w:rPr>
              <w:t>–</w:t>
            </w:r>
            <w:r w:rsidR="00D204A6" w:rsidRPr="00D211A0">
              <w:rPr>
                <w:rFonts w:ascii="Arial" w:hAnsi="Arial" w:cs="Arial"/>
                <w:sz w:val="21"/>
                <w:szCs w:val="21"/>
              </w:rPr>
              <w:t xml:space="preserve"> </w:t>
            </w:r>
            <w:r w:rsidR="00945146" w:rsidRPr="00D211A0">
              <w:rPr>
                <w:rFonts w:ascii="Arial" w:hAnsi="Arial" w:cs="Arial"/>
                <w:sz w:val="21"/>
                <w:szCs w:val="21"/>
              </w:rPr>
              <w:t xml:space="preserve">Mikron </w:t>
            </w:r>
            <w:r w:rsidR="00A548EA" w:rsidRPr="00D211A0">
              <w:rPr>
                <w:rFonts w:ascii="Arial" w:hAnsi="Arial" w:cs="Arial"/>
                <w:sz w:val="21"/>
                <w:szCs w:val="21"/>
              </w:rPr>
              <w:t>Outdoor Theatre</w:t>
            </w:r>
            <w:r w:rsidR="00ED0E8C" w:rsidRPr="00D211A0">
              <w:rPr>
                <w:rFonts w:ascii="Arial" w:hAnsi="Arial" w:cs="Arial"/>
                <w:sz w:val="21"/>
                <w:szCs w:val="21"/>
              </w:rPr>
              <w:t xml:space="preserve">, </w:t>
            </w:r>
            <w:r w:rsidR="00A548EA" w:rsidRPr="00D211A0">
              <w:rPr>
                <w:rFonts w:ascii="Arial" w:hAnsi="Arial" w:cs="Arial"/>
                <w:sz w:val="21"/>
                <w:szCs w:val="21"/>
              </w:rPr>
              <w:t>2pm</w:t>
            </w:r>
            <w:r w:rsidR="00ED0E8C" w:rsidRPr="00D211A0">
              <w:rPr>
                <w:rFonts w:ascii="Arial" w:hAnsi="Arial" w:cs="Arial"/>
                <w:sz w:val="21"/>
                <w:szCs w:val="21"/>
              </w:rPr>
              <w:t xml:space="preserve"> </w:t>
            </w:r>
            <w:r w:rsidR="000614D6" w:rsidRPr="00D211A0">
              <w:rPr>
                <w:rFonts w:ascii="Arial" w:hAnsi="Arial" w:cs="Arial"/>
                <w:sz w:val="21"/>
                <w:szCs w:val="21"/>
              </w:rPr>
              <w:t>on site</w:t>
            </w:r>
          </w:p>
          <w:p w14:paraId="46812A11" w14:textId="1A101338" w:rsidR="00A548EA" w:rsidRPr="00D211A0" w:rsidRDefault="00D204A6" w:rsidP="00ED0E8C">
            <w:pPr>
              <w:pStyle w:val="ListParagraph"/>
              <w:numPr>
                <w:ilvl w:val="0"/>
                <w:numId w:val="2"/>
              </w:numPr>
              <w:ind w:left="330" w:hanging="283"/>
              <w:rPr>
                <w:rFonts w:ascii="Arial" w:hAnsi="Arial" w:cs="Arial"/>
                <w:sz w:val="21"/>
                <w:szCs w:val="21"/>
              </w:rPr>
            </w:pPr>
            <w:r w:rsidRPr="00D211A0">
              <w:rPr>
                <w:rFonts w:ascii="Arial" w:hAnsi="Arial" w:cs="Arial"/>
                <w:sz w:val="21"/>
                <w:szCs w:val="21"/>
              </w:rPr>
              <w:t>29 August 2026</w:t>
            </w:r>
            <w:r w:rsidR="00147A4B" w:rsidRPr="00D211A0">
              <w:rPr>
                <w:rFonts w:ascii="Arial" w:hAnsi="Arial" w:cs="Arial"/>
                <w:sz w:val="21"/>
                <w:szCs w:val="21"/>
              </w:rPr>
              <w:t xml:space="preserve"> – </w:t>
            </w:r>
            <w:r w:rsidR="00A548EA" w:rsidRPr="00D211A0">
              <w:rPr>
                <w:rFonts w:ascii="Arial" w:hAnsi="Arial" w:cs="Arial"/>
                <w:sz w:val="21"/>
                <w:szCs w:val="21"/>
              </w:rPr>
              <w:t>Summer Show</w:t>
            </w:r>
            <w:r w:rsidR="00E575D9" w:rsidRPr="00D211A0">
              <w:rPr>
                <w:rFonts w:ascii="Arial" w:hAnsi="Arial" w:cs="Arial"/>
                <w:sz w:val="21"/>
                <w:szCs w:val="21"/>
              </w:rPr>
              <w:t>, 1pm on site</w:t>
            </w:r>
          </w:p>
          <w:p w14:paraId="2A8FBC38" w14:textId="77777777" w:rsidR="00CE7A64" w:rsidRPr="002847A0" w:rsidRDefault="00CE7A64" w:rsidP="00B73D54">
            <w:pPr>
              <w:rPr>
                <w:rFonts w:ascii="Arial" w:hAnsi="Arial" w:cs="Arial"/>
                <w:sz w:val="14"/>
                <w:szCs w:val="14"/>
              </w:rPr>
            </w:pPr>
          </w:p>
          <w:p w14:paraId="04E45EB6" w14:textId="2F9B07B1" w:rsidR="00BE3560" w:rsidRPr="00902D78" w:rsidRDefault="00BE3560" w:rsidP="00B62B89">
            <w:pPr>
              <w:rPr>
                <w:rFonts w:ascii="Arial" w:hAnsi="Arial" w:cs="Arial"/>
              </w:rPr>
            </w:pPr>
            <w:r>
              <w:rPr>
                <w:rFonts w:ascii="Arial" w:hAnsi="Arial" w:cs="Arial"/>
              </w:rPr>
              <w:t xml:space="preserve">We </w:t>
            </w:r>
            <w:r w:rsidR="00147A4B">
              <w:rPr>
                <w:rFonts w:ascii="Arial" w:hAnsi="Arial" w:cs="Arial"/>
              </w:rPr>
              <w:t>will be</w:t>
            </w:r>
            <w:r>
              <w:rPr>
                <w:rFonts w:ascii="Arial" w:hAnsi="Arial" w:cs="Arial"/>
              </w:rPr>
              <w:t xml:space="preserve"> taking a break from</w:t>
            </w:r>
            <w:r w:rsidR="00F535ED">
              <w:rPr>
                <w:rFonts w:ascii="Arial" w:hAnsi="Arial" w:cs="Arial"/>
              </w:rPr>
              <w:t xml:space="preserve"> the Scarecrow competition this year</w:t>
            </w:r>
            <w:r w:rsidR="00147A4B">
              <w:rPr>
                <w:rFonts w:ascii="Arial" w:hAnsi="Arial" w:cs="Arial"/>
              </w:rPr>
              <w:t xml:space="preserve"> but will still seek </w:t>
            </w:r>
            <w:r w:rsidR="0042358E">
              <w:rPr>
                <w:rFonts w:ascii="Arial" w:hAnsi="Arial" w:cs="Arial"/>
              </w:rPr>
              <w:t xml:space="preserve">local </w:t>
            </w:r>
            <w:r w:rsidR="00147A4B">
              <w:rPr>
                <w:rFonts w:ascii="Arial" w:hAnsi="Arial" w:cs="Arial"/>
              </w:rPr>
              <w:t xml:space="preserve">charity donations at the </w:t>
            </w:r>
            <w:r w:rsidR="0042358E">
              <w:rPr>
                <w:rFonts w:ascii="Arial" w:hAnsi="Arial" w:cs="Arial"/>
              </w:rPr>
              <w:t>S</w:t>
            </w:r>
            <w:r w:rsidR="00147A4B">
              <w:rPr>
                <w:rFonts w:ascii="Arial" w:hAnsi="Arial" w:cs="Arial"/>
              </w:rPr>
              <w:t xml:space="preserve">ummer </w:t>
            </w:r>
            <w:r w:rsidR="0042358E">
              <w:rPr>
                <w:rFonts w:ascii="Arial" w:hAnsi="Arial" w:cs="Arial"/>
              </w:rPr>
              <w:t>S</w:t>
            </w:r>
            <w:r w:rsidR="00147A4B">
              <w:rPr>
                <w:rFonts w:ascii="Arial" w:hAnsi="Arial" w:cs="Arial"/>
              </w:rPr>
              <w:t>how</w:t>
            </w:r>
            <w:r w:rsidR="00F535ED">
              <w:rPr>
                <w:rFonts w:ascii="Arial" w:hAnsi="Arial" w:cs="Arial"/>
              </w:rPr>
              <w:t>.</w:t>
            </w:r>
          </w:p>
        </w:tc>
      </w:tr>
      <w:tr w:rsidR="003466FB" w:rsidRPr="00B73D54" w14:paraId="06CC7E0D" w14:textId="77777777" w:rsidTr="007A5CD5">
        <w:tc>
          <w:tcPr>
            <w:tcW w:w="10456" w:type="dxa"/>
            <w:gridSpan w:val="2"/>
          </w:tcPr>
          <w:p w14:paraId="675317AF" w14:textId="7ACCA72F" w:rsidR="00C1227F" w:rsidRPr="006E1138" w:rsidRDefault="003466FB" w:rsidP="00B73D54">
            <w:pPr>
              <w:rPr>
                <w:rFonts w:ascii="Arial" w:hAnsi="Arial" w:cs="Arial"/>
              </w:rPr>
            </w:pPr>
            <w:r>
              <w:rPr>
                <w:rFonts w:ascii="Arial" w:hAnsi="Arial" w:cs="Arial"/>
                <w:noProof/>
                <w:sz w:val="24"/>
                <w:szCs w:val="24"/>
              </w:rPr>
              <w:drawing>
                <wp:inline distT="0" distB="0" distL="0" distR="0" wp14:anchorId="65EA480A" wp14:editId="69141B71">
                  <wp:extent cx="298450" cy="298450"/>
                  <wp:effectExtent l="0" t="0" r="6350" b="0"/>
                  <wp:docPr id="1975176047" name="Graphic 15" descr="Megaphone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76047" name="Graphic 1975176047" descr="Megaphone1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298450" cy="298450"/>
                          </a:xfrm>
                          <a:prstGeom prst="rect">
                            <a:avLst/>
                          </a:prstGeom>
                        </pic:spPr>
                      </pic:pic>
                    </a:graphicData>
                  </a:graphic>
                </wp:inline>
              </w:drawing>
            </w:r>
            <w:r>
              <w:rPr>
                <w:rFonts w:ascii="Arial" w:hAnsi="Arial" w:cs="Arial"/>
                <w:sz w:val="24"/>
                <w:szCs w:val="24"/>
              </w:rPr>
              <w:t xml:space="preserve"> </w:t>
            </w:r>
            <w:r w:rsidRPr="006E1138">
              <w:rPr>
                <w:rFonts w:ascii="Arial" w:hAnsi="Arial" w:cs="Arial"/>
              </w:rPr>
              <w:t xml:space="preserve">Keep updated on our </w:t>
            </w:r>
            <w:hyperlink r:id="rId21" w:history="1">
              <w:r w:rsidR="007E1E64" w:rsidRPr="006E1138">
                <w:rPr>
                  <w:rStyle w:val="Hyperlink"/>
                  <w:rFonts w:ascii="Arial" w:hAnsi="Arial" w:cs="Arial"/>
                </w:rPr>
                <w:t>Website</w:t>
              </w:r>
            </w:hyperlink>
            <w:r w:rsidRPr="006E1138">
              <w:rPr>
                <w:rFonts w:ascii="Arial" w:hAnsi="Arial" w:cs="Arial"/>
              </w:rPr>
              <w:t xml:space="preserve"> and on our </w:t>
            </w:r>
            <w:hyperlink r:id="rId22" w:history="1">
              <w:r w:rsidRPr="006E1138">
                <w:rPr>
                  <w:rStyle w:val="Hyperlink"/>
                  <w:rFonts w:ascii="Arial" w:hAnsi="Arial" w:cs="Arial"/>
                </w:rPr>
                <w:t>Facebook</w:t>
              </w:r>
            </w:hyperlink>
            <w:r w:rsidRPr="006E1138">
              <w:rPr>
                <w:rFonts w:ascii="Arial" w:hAnsi="Arial" w:cs="Arial"/>
              </w:rPr>
              <w:t xml:space="preserve"> page</w:t>
            </w:r>
          </w:p>
          <w:p w14:paraId="3DABE712" w14:textId="742246D7" w:rsidR="00C1227F" w:rsidRPr="00C1227F" w:rsidRDefault="00C1227F" w:rsidP="00B73D54">
            <w:pPr>
              <w:rPr>
                <w:rFonts w:ascii="Arial" w:hAnsi="Arial" w:cs="Arial"/>
                <w:sz w:val="16"/>
                <w:szCs w:val="16"/>
              </w:rPr>
            </w:pPr>
          </w:p>
        </w:tc>
      </w:tr>
      <w:tr w:rsidR="008433E6" w:rsidRPr="00B73D54" w14:paraId="4BEA3AB1" w14:textId="77777777" w:rsidTr="00CD7DBD">
        <w:tc>
          <w:tcPr>
            <w:tcW w:w="10456" w:type="dxa"/>
            <w:gridSpan w:val="2"/>
          </w:tcPr>
          <w:p w14:paraId="1DDE4C4F" w14:textId="49E2424D" w:rsidR="00C1227F" w:rsidRDefault="003466FB" w:rsidP="00B73D54">
            <w:pPr>
              <w:rPr>
                <w:rFonts w:ascii="Arial" w:hAnsi="Arial" w:cs="Arial"/>
                <w:sz w:val="16"/>
                <w:szCs w:val="16"/>
              </w:rPr>
            </w:pPr>
            <w:r>
              <w:rPr>
                <w:rFonts w:ascii="Arial" w:hAnsi="Arial" w:cs="Arial"/>
                <w:noProof/>
                <w:sz w:val="24"/>
                <w:szCs w:val="24"/>
              </w:rPr>
              <w:drawing>
                <wp:inline distT="0" distB="0" distL="0" distR="0" wp14:anchorId="0AA532CB" wp14:editId="02888B2F">
                  <wp:extent cx="342900" cy="342900"/>
                  <wp:effectExtent l="0" t="0" r="0" b="0"/>
                  <wp:docPr id="318294647" name="Graphic 14"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94647" name="Graphic 318294647" descr="Lights On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342900" cy="342900"/>
                          </a:xfrm>
                          <a:prstGeom prst="rect">
                            <a:avLst/>
                          </a:prstGeom>
                        </pic:spPr>
                      </pic:pic>
                    </a:graphicData>
                  </a:graphic>
                </wp:inline>
              </w:drawing>
            </w:r>
            <w:r w:rsidR="00C1227F" w:rsidRPr="006E1138">
              <w:rPr>
                <w:rFonts w:ascii="Arial" w:hAnsi="Arial" w:cs="Arial"/>
              </w:rPr>
              <w:t>L</w:t>
            </w:r>
            <w:r w:rsidRPr="006E1138">
              <w:rPr>
                <w:rFonts w:ascii="Arial" w:hAnsi="Arial" w:cs="Arial"/>
              </w:rPr>
              <w:t xml:space="preserve">et us know what </w:t>
            </w:r>
            <w:r w:rsidR="00AB4412" w:rsidRPr="006E1138">
              <w:rPr>
                <w:rFonts w:ascii="Arial" w:hAnsi="Arial" w:cs="Arial"/>
              </w:rPr>
              <w:t>you would</w:t>
            </w:r>
            <w:r w:rsidR="008433E6" w:rsidRPr="006E1138">
              <w:rPr>
                <w:rFonts w:ascii="Arial" w:hAnsi="Arial" w:cs="Arial"/>
              </w:rPr>
              <w:t xml:space="preserve"> like to see included in the </w:t>
            </w:r>
            <w:r w:rsidRPr="006E1138">
              <w:rPr>
                <w:rFonts w:ascii="Arial" w:hAnsi="Arial" w:cs="Arial"/>
              </w:rPr>
              <w:t>next</w:t>
            </w:r>
            <w:r w:rsidR="008433E6" w:rsidRPr="006E1138">
              <w:rPr>
                <w:rFonts w:ascii="Arial" w:hAnsi="Arial" w:cs="Arial"/>
              </w:rPr>
              <w:t xml:space="preserve"> newsletter</w:t>
            </w:r>
            <w:r w:rsidRPr="006E1138">
              <w:rPr>
                <w:rFonts w:ascii="Arial" w:hAnsi="Arial" w:cs="Arial"/>
              </w:rPr>
              <w:t>?</w:t>
            </w:r>
          </w:p>
          <w:p w14:paraId="6D5AB54D" w14:textId="31B0E97E" w:rsidR="00C1227F" w:rsidRPr="00C1227F" w:rsidRDefault="00C1227F" w:rsidP="00B73D54">
            <w:pPr>
              <w:rPr>
                <w:rFonts w:ascii="Arial" w:hAnsi="Arial" w:cs="Arial"/>
                <w:sz w:val="16"/>
                <w:szCs w:val="16"/>
              </w:rPr>
            </w:pPr>
          </w:p>
        </w:tc>
      </w:tr>
    </w:tbl>
    <w:p w14:paraId="6CA45060" w14:textId="77777777" w:rsidR="00316EB2" w:rsidRDefault="00316EB2" w:rsidP="00160DB3">
      <w:pPr>
        <w:spacing w:after="0" w:line="240" w:lineRule="auto"/>
        <w:rPr>
          <w:rFonts w:ascii="Segoe UI Emoji" w:hAnsi="Segoe UI Emoji" w:cs="Segoe UI Emoji"/>
          <w:b/>
          <w:bCs/>
          <w:sz w:val="24"/>
          <w:szCs w:val="24"/>
        </w:rPr>
        <w:sectPr w:rsidR="00316EB2" w:rsidSect="00B73D54">
          <w:pgSz w:w="11906" w:h="16838"/>
          <w:pgMar w:top="720" w:right="720" w:bottom="720" w:left="720" w:header="708" w:footer="708" w:gutter="0"/>
          <w:cols w:space="708"/>
          <w:docGrid w:linePitch="360"/>
        </w:sectPr>
      </w:pPr>
    </w:p>
    <w:p w14:paraId="0D5360E5" w14:textId="5D0499AC" w:rsidR="0094017A" w:rsidRPr="00A8342E" w:rsidRDefault="0094017A" w:rsidP="00160DB3">
      <w:pPr>
        <w:spacing w:after="0" w:line="240" w:lineRule="auto"/>
        <w:rPr>
          <w:rFonts w:ascii="Arial" w:hAnsi="Arial" w:cs="Arial"/>
          <w:sz w:val="20"/>
          <w:szCs w:val="20"/>
        </w:rPr>
      </w:pPr>
      <w:r w:rsidRPr="00A8342E">
        <w:rPr>
          <w:rFonts w:ascii="Segoe UI Emoji" w:hAnsi="Segoe UI Emoji" w:cs="Segoe UI Emoji"/>
          <w:b/>
          <w:bCs/>
          <w:sz w:val="20"/>
          <w:szCs w:val="20"/>
        </w:rPr>
        <w:lastRenderedPageBreak/>
        <w:t>🌱</w:t>
      </w:r>
      <w:r w:rsidRPr="00A8342E">
        <w:rPr>
          <w:rFonts w:ascii="Arial" w:hAnsi="Arial" w:cs="Arial"/>
          <w:b/>
          <w:bCs/>
          <w:sz w:val="20"/>
          <w:szCs w:val="20"/>
        </w:rPr>
        <w:t> NoDig Allotments: A Better Way Forward?</w:t>
      </w:r>
    </w:p>
    <w:p w14:paraId="52B8F54D" w14:textId="23BC51EF" w:rsidR="0094017A" w:rsidRPr="00A8342E" w:rsidRDefault="0094017A" w:rsidP="00160DB3">
      <w:pPr>
        <w:spacing w:after="0" w:line="240" w:lineRule="auto"/>
        <w:rPr>
          <w:rFonts w:ascii="Arial" w:hAnsi="Arial" w:cs="Arial"/>
          <w:sz w:val="20"/>
          <w:szCs w:val="20"/>
        </w:rPr>
      </w:pPr>
      <w:r w:rsidRPr="00A8342E">
        <w:rPr>
          <w:rFonts w:ascii="Arial" w:hAnsi="Arial" w:cs="Arial"/>
          <w:sz w:val="20"/>
          <w:szCs w:val="20"/>
        </w:rPr>
        <w:t>The Poor Marsh Allotment site faces the same challenges many growers across the UK know all too well: heavy weeds, tired soil, and the sheer physical effort of digging over large plots. But </w:t>
      </w:r>
      <w:r w:rsidR="00F64C7A" w:rsidRPr="00A8342E">
        <w:rPr>
          <w:rFonts w:ascii="Arial" w:hAnsi="Arial" w:cs="Arial"/>
          <w:sz w:val="20"/>
          <w:szCs w:val="20"/>
        </w:rPr>
        <w:t>there is</w:t>
      </w:r>
      <w:r w:rsidRPr="00A8342E">
        <w:rPr>
          <w:rFonts w:ascii="Arial" w:hAnsi="Arial" w:cs="Arial"/>
          <w:sz w:val="20"/>
          <w:szCs w:val="20"/>
        </w:rPr>
        <w:t> a gentler, more productive approach gaining momentum</w:t>
      </w:r>
      <w:r w:rsidR="001D61E7" w:rsidRPr="00A8342E">
        <w:rPr>
          <w:rFonts w:ascii="Arial" w:hAnsi="Arial" w:cs="Arial"/>
          <w:sz w:val="20"/>
          <w:szCs w:val="20"/>
        </w:rPr>
        <w:t xml:space="preserve"> - </w:t>
      </w:r>
      <w:r w:rsidR="009C2F63" w:rsidRPr="00A8342E">
        <w:rPr>
          <w:rFonts w:ascii="Arial" w:hAnsi="Arial" w:cs="Arial"/>
          <w:b/>
          <w:bCs/>
          <w:sz w:val="20"/>
          <w:szCs w:val="20"/>
        </w:rPr>
        <w:t>N</w:t>
      </w:r>
      <w:r w:rsidRPr="00A8342E">
        <w:rPr>
          <w:rFonts w:ascii="Arial" w:hAnsi="Arial" w:cs="Arial"/>
          <w:b/>
          <w:bCs/>
          <w:sz w:val="20"/>
          <w:szCs w:val="20"/>
        </w:rPr>
        <w:t>o</w:t>
      </w:r>
      <w:r w:rsidR="009C2F63" w:rsidRPr="00A8342E">
        <w:rPr>
          <w:rFonts w:ascii="Arial" w:hAnsi="Arial" w:cs="Arial"/>
          <w:b/>
          <w:bCs/>
          <w:sz w:val="20"/>
          <w:szCs w:val="20"/>
        </w:rPr>
        <w:t>D</w:t>
      </w:r>
      <w:r w:rsidRPr="00A8342E">
        <w:rPr>
          <w:rFonts w:ascii="Arial" w:hAnsi="Arial" w:cs="Arial"/>
          <w:b/>
          <w:bCs/>
          <w:sz w:val="20"/>
          <w:szCs w:val="20"/>
        </w:rPr>
        <w:t>ig gardening</w:t>
      </w:r>
      <w:r w:rsidR="0039443D" w:rsidRPr="00A8342E">
        <w:rPr>
          <w:rFonts w:ascii="Arial" w:hAnsi="Arial" w:cs="Arial"/>
          <w:sz w:val="20"/>
          <w:szCs w:val="20"/>
        </w:rPr>
        <w:t xml:space="preserve"> - </w:t>
      </w:r>
      <w:r w:rsidRPr="00A8342E">
        <w:rPr>
          <w:rFonts w:ascii="Arial" w:hAnsi="Arial" w:cs="Arial"/>
          <w:sz w:val="20"/>
          <w:szCs w:val="20"/>
        </w:rPr>
        <w:t>and it could transform the way you grow</w:t>
      </w:r>
      <w:r w:rsidR="009C2F63" w:rsidRPr="00A8342E">
        <w:rPr>
          <w:rFonts w:ascii="Arial" w:hAnsi="Arial" w:cs="Arial"/>
          <w:sz w:val="20"/>
          <w:szCs w:val="20"/>
        </w:rPr>
        <w:t>.</w:t>
      </w:r>
    </w:p>
    <w:p w14:paraId="1FB50841" w14:textId="77777777" w:rsidR="00160DB3" w:rsidRPr="00A8342E" w:rsidRDefault="00160DB3" w:rsidP="00160DB3">
      <w:pPr>
        <w:spacing w:after="0" w:line="240" w:lineRule="auto"/>
        <w:rPr>
          <w:rFonts w:ascii="Segoe UI Emoji" w:hAnsi="Segoe UI Emoji" w:cs="Segoe UI Emoji"/>
          <w:b/>
          <w:bCs/>
          <w:sz w:val="20"/>
          <w:szCs w:val="20"/>
        </w:rPr>
      </w:pPr>
    </w:p>
    <w:p w14:paraId="1CA76916" w14:textId="04111DE8" w:rsidR="0094017A" w:rsidRPr="00A8342E" w:rsidRDefault="0094017A" w:rsidP="00160DB3">
      <w:pPr>
        <w:spacing w:after="0" w:line="240" w:lineRule="auto"/>
        <w:rPr>
          <w:rFonts w:ascii="Arial" w:hAnsi="Arial" w:cs="Arial"/>
          <w:sz w:val="20"/>
          <w:szCs w:val="20"/>
        </w:rPr>
      </w:pPr>
      <w:r w:rsidRPr="00A8342E">
        <w:rPr>
          <w:rFonts w:ascii="Segoe UI Emoji" w:hAnsi="Segoe UI Emoji" w:cs="Segoe UI Emoji"/>
          <w:b/>
          <w:bCs/>
          <w:sz w:val="20"/>
          <w:szCs w:val="20"/>
        </w:rPr>
        <w:t>🌿</w:t>
      </w:r>
      <w:r w:rsidRPr="00A8342E">
        <w:rPr>
          <w:rFonts w:ascii="Arial" w:hAnsi="Arial" w:cs="Arial"/>
          <w:b/>
          <w:bCs/>
          <w:sz w:val="20"/>
          <w:szCs w:val="20"/>
        </w:rPr>
        <w:t> What Is NoDig?</w:t>
      </w:r>
      <w:r w:rsidRPr="00A8342E">
        <w:rPr>
          <w:rFonts w:ascii="Arial" w:hAnsi="Arial" w:cs="Arial"/>
          <w:sz w:val="20"/>
          <w:szCs w:val="20"/>
        </w:rPr>
        <w:t> </w:t>
      </w:r>
    </w:p>
    <w:p w14:paraId="5D7729DC" w14:textId="377F8590" w:rsidR="0094017A" w:rsidRPr="00A8342E" w:rsidRDefault="0094017A" w:rsidP="00160DB3">
      <w:pPr>
        <w:spacing w:after="0" w:line="240" w:lineRule="auto"/>
        <w:rPr>
          <w:rFonts w:ascii="Arial" w:hAnsi="Arial" w:cs="Arial"/>
          <w:sz w:val="20"/>
          <w:szCs w:val="20"/>
        </w:rPr>
      </w:pPr>
      <w:r w:rsidRPr="00A8342E">
        <w:rPr>
          <w:rFonts w:ascii="Arial" w:hAnsi="Arial" w:cs="Arial"/>
          <w:sz w:val="20"/>
          <w:szCs w:val="20"/>
        </w:rPr>
        <w:t>No</w:t>
      </w:r>
      <w:r w:rsidR="009C2F63" w:rsidRPr="00A8342E">
        <w:rPr>
          <w:rFonts w:ascii="Arial" w:hAnsi="Arial" w:cs="Arial"/>
          <w:sz w:val="20"/>
          <w:szCs w:val="20"/>
        </w:rPr>
        <w:t>D</w:t>
      </w:r>
      <w:r w:rsidRPr="00A8342E">
        <w:rPr>
          <w:rFonts w:ascii="Arial" w:hAnsi="Arial" w:cs="Arial"/>
          <w:sz w:val="20"/>
          <w:szCs w:val="20"/>
        </w:rPr>
        <w:t>ig gardening is exactly what it sounds like: instead of turning the soil, you simply </w:t>
      </w:r>
      <w:r w:rsidRPr="00A8342E">
        <w:rPr>
          <w:rFonts w:ascii="Arial" w:hAnsi="Arial" w:cs="Arial"/>
          <w:b/>
          <w:bCs/>
          <w:sz w:val="20"/>
          <w:szCs w:val="20"/>
        </w:rPr>
        <w:t>add organic matter</w:t>
      </w:r>
      <w:r w:rsidR="0039443D" w:rsidRPr="00A8342E">
        <w:rPr>
          <w:rFonts w:ascii="Arial" w:hAnsi="Arial" w:cs="Arial"/>
          <w:b/>
          <w:bCs/>
          <w:sz w:val="20"/>
          <w:szCs w:val="20"/>
        </w:rPr>
        <w:t xml:space="preserve"> - </w:t>
      </w:r>
      <w:r w:rsidRPr="00A8342E">
        <w:rPr>
          <w:rFonts w:ascii="Arial" w:hAnsi="Arial" w:cs="Arial"/>
          <w:b/>
          <w:bCs/>
          <w:sz w:val="20"/>
          <w:szCs w:val="20"/>
        </w:rPr>
        <w:t>like compost or </w:t>
      </w:r>
      <w:r w:rsidR="009C2F63" w:rsidRPr="00A8342E">
        <w:rPr>
          <w:rFonts w:ascii="Arial" w:hAnsi="Arial" w:cs="Arial"/>
          <w:b/>
          <w:bCs/>
          <w:sz w:val="20"/>
          <w:szCs w:val="20"/>
        </w:rPr>
        <w:t>well-rotted</w:t>
      </w:r>
      <w:r w:rsidRPr="00A8342E">
        <w:rPr>
          <w:rFonts w:ascii="Arial" w:hAnsi="Arial" w:cs="Arial"/>
          <w:b/>
          <w:bCs/>
          <w:sz w:val="20"/>
          <w:szCs w:val="20"/>
        </w:rPr>
        <w:t> manure</w:t>
      </w:r>
      <w:r w:rsidR="0039443D" w:rsidRPr="00A8342E">
        <w:rPr>
          <w:rFonts w:ascii="Arial" w:hAnsi="Arial" w:cs="Arial"/>
          <w:b/>
          <w:bCs/>
          <w:sz w:val="20"/>
          <w:szCs w:val="20"/>
        </w:rPr>
        <w:t xml:space="preserve"> - </w:t>
      </w:r>
      <w:r w:rsidRPr="00A8342E">
        <w:rPr>
          <w:rFonts w:ascii="Arial" w:hAnsi="Arial" w:cs="Arial"/>
          <w:b/>
          <w:bCs/>
          <w:sz w:val="20"/>
          <w:szCs w:val="20"/>
        </w:rPr>
        <w:t>on top</w:t>
      </w:r>
      <w:r w:rsidRPr="00A8342E">
        <w:rPr>
          <w:rFonts w:ascii="Arial" w:hAnsi="Arial" w:cs="Arial"/>
          <w:sz w:val="20"/>
          <w:szCs w:val="20"/>
        </w:rPr>
        <w:t> and let nature do the rest. According to the RHS, this method improves soil health, reduces the need for fertilisers, and supports the natural ecosystem beneath our feet. It mimics woodland floors, where leaves fall, break down, and feed the soil without disturbance. </w:t>
      </w:r>
    </w:p>
    <w:p w14:paraId="4AC0BC43" w14:textId="77777777" w:rsidR="00160DB3" w:rsidRPr="00A8342E" w:rsidRDefault="00160DB3" w:rsidP="00160DB3">
      <w:pPr>
        <w:spacing w:after="0" w:line="240" w:lineRule="auto"/>
        <w:rPr>
          <w:rFonts w:ascii="Segoe UI Emoji" w:hAnsi="Segoe UI Emoji" w:cs="Segoe UI Emoji"/>
          <w:b/>
          <w:bCs/>
          <w:sz w:val="20"/>
          <w:szCs w:val="20"/>
        </w:rPr>
      </w:pPr>
    </w:p>
    <w:p w14:paraId="3F8DD7F4" w14:textId="7F0A5736" w:rsidR="0094017A" w:rsidRPr="00A8342E" w:rsidRDefault="0094017A" w:rsidP="00160DB3">
      <w:pPr>
        <w:spacing w:after="0" w:line="240" w:lineRule="auto"/>
        <w:rPr>
          <w:rFonts w:ascii="Arial" w:hAnsi="Arial" w:cs="Arial"/>
          <w:sz w:val="20"/>
          <w:szCs w:val="20"/>
        </w:rPr>
      </w:pPr>
      <w:r w:rsidRPr="00A8342E">
        <w:rPr>
          <w:rFonts w:ascii="Segoe UI Emoji" w:hAnsi="Segoe UI Emoji" w:cs="Segoe UI Emoji"/>
          <w:b/>
          <w:bCs/>
          <w:sz w:val="20"/>
          <w:szCs w:val="20"/>
        </w:rPr>
        <w:t>🌾</w:t>
      </w:r>
      <w:r w:rsidRPr="00A8342E">
        <w:rPr>
          <w:rFonts w:ascii="Arial" w:hAnsi="Arial" w:cs="Arial"/>
          <w:b/>
          <w:bCs/>
          <w:sz w:val="20"/>
          <w:szCs w:val="20"/>
        </w:rPr>
        <w:t> Why It Works So Well on Allotments</w:t>
      </w:r>
      <w:r w:rsidRPr="00A8342E">
        <w:rPr>
          <w:rFonts w:ascii="Arial" w:hAnsi="Arial" w:cs="Arial"/>
          <w:sz w:val="20"/>
          <w:szCs w:val="20"/>
        </w:rPr>
        <w:t> </w:t>
      </w:r>
    </w:p>
    <w:p w14:paraId="3FA28F38" w14:textId="4588EE88" w:rsidR="0094017A" w:rsidRPr="00A8342E" w:rsidRDefault="0094017A" w:rsidP="00160DB3">
      <w:pPr>
        <w:spacing w:after="0" w:line="240" w:lineRule="auto"/>
        <w:rPr>
          <w:rFonts w:ascii="Arial" w:hAnsi="Arial" w:cs="Arial"/>
          <w:sz w:val="20"/>
          <w:szCs w:val="20"/>
        </w:rPr>
      </w:pPr>
      <w:r w:rsidRPr="00A8342E">
        <w:rPr>
          <w:rFonts w:ascii="Arial" w:hAnsi="Arial" w:cs="Arial"/>
          <w:sz w:val="20"/>
          <w:szCs w:val="20"/>
        </w:rPr>
        <w:t>Allotments often come with compacted soil, </w:t>
      </w:r>
      <w:r w:rsidR="002C20B9" w:rsidRPr="00A8342E">
        <w:rPr>
          <w:rFonts w:ascii="Arial" w:hAnsi="Arial" w:cs="Arial"/>
          <w:sz w:val="20"/>
          <w:szCs w:val="20"/>
        </w:rPr>
        <w:t>deep-rooted</w:t>
      </w:r>
      <w:r w:rsidRPr="00A8342E">
        <w:rPr>
          <w:rFonts w:ascii="Arial" w:hAnsi="Arial" w:cs="Arial"/>
          <w:sz w:val="20"/>
          <w:szCs w:val="20"/>
        </w:rPr>
        <w:t> weeds, and limited time to manage them. No</w:t>
      </w:r>
      <w:r w:rsidR="009C2F63" w:rsidRPr="00A8342E">
        <w:rPr>
          <w:rFonts w:ascii="Arial" w:hAnsi="Arial" w:cs="Arial"/>
          <w:sz w:val="20"/>
          <w:szCs w:val="20"/>
        </w:rPr>
        <w:t>D</w:t>
      </w:r>
      <w:r w:rsidRPr="00A8342E">
        <w:rPr>
          <w:rFonts w:ascii="Arial" w:hAnsi="Arial" w:cs="Arial"/>
          <w:sz w:val="20"/>
          <w:szCs w:val="20"/>
        </w:rPr>
        <w:t>ig directly tackles these issues: </w:t>
      </w:r>
    </w:p>
    <w:p w14:paraId="5A5D408B" w14:textId="77777777" w:rsidR="0094017A" w:rsidRPr="00A8342E" w:rsidRDefault="0094017A" w:rsidP="00160DB3">
      <w:pPr>
        <w:numPr>
          <w:ilvl w:val="0"/>
          <w:numId w:val="3"/>
        </w:numPr>
        <w:spacing w:after="0" w:line="240" w:lineRule="auto"/>
        <w:rPr>
          <w:rFonts w:ascii="Arial" w:hAnsi="Arial" w:cs="Arial"/>
          <w:sz w:val="20"/>
          <w:szCs w:val="20"/>
        </w:rPr>
      </w:pPr>
      <w:r w:rsidRPr="00A8342E">
        <w:rPr>
          <w:rFonts w:ascii="Arial" w:hAnsi="Arial" w:cs="Arial"/>
          <w:b/>
          <w:bCs/>
          <w:sz w:val="20"/>
          <w:szCs w:val="20"/>
        </w:rPr>
        <w:t>Less Weeding:</w:t>
      </w:r>
      <w:r w:rsidRPr="00A8342E">
        <w:rPr>
          <w:rFonts w:ascii="Arial" w:hAnsi="Arial" w:cs="Arial"/>
          <w:sz w:val="20"/>
          <w:szCs w:val="20"/>
        </w:rPr>
        <w:t> Mulching with compost or cardboard blocks light and suppresses weed growth, a method proven effective even on plots overrun with perennial weeds. </w:t>
      </w:r>
    </w:p>
    <w:p w14:paraId="4681EF3C" w14:textId="77777777" w:rsidR="0094017A" w:rsidRPr="00A8342E" w:rsidRDefault="0094017A" w:rsidP="00160DB3">
      <w:pPr>
        <w:numPr>
          <w:ilvl w:val="0"/>
          <w:numId w:val="4"/>
        </w:numPr>
        <w:spacing w:after="0" w:line="240" w:lineRule="auto"/>
        <w:rPr>
          <w:rFonts w:ascii="Arial" w:hAnsi="Arial" w:cs="Arial"/>
          <w:sz w:val="20"/>
          <w:szCs w:val="20"/>
        </w:rPr>
      </w:pPr>
      <w:r w:rsidRPr="00A8342E">
        <w:rPr>
          <w:rFonts w:ascii="Arial" w:hAnsi="Arial" w:cs="Arial"/>
          <w:b/>
          <w:bCs/>
          <w:sz w:val="20"/>
          <w:szCs w:val="20"/>
        </w:rPr>
        <w:t>Better Soil Structure:</w:t>
      </w:r>
      <w:r w:rsidRPr="00A8342E">
        <w:rPr>
          <w:rFonts w:ascii="Arial" w:hAnsi="Arial" w:cs="Arial"/>
          <w:sz w:val="20"/>
          <w:szCs w:val="20"/>
        </w:rPr>
        <w:t> By avoiding digging, worms and microorganisms thrive, naturally improving drainage and fertility. </w:t>
      </w:r>
    </w:p>
    <w:p w14:paraId="01C3A95E" w14:textId="575B5C88" w:rsidR="0094017A" w:rsidRPr="00A8342E" w:rsidRDefault="0094017A" w:rsidP="00160DB3">
      <w:pPr>
        <w:numPr>
          <w:ilvl w:val="0"/>
          <w:numId w:val="5"/>
        </w:numPr>
        <w:spacing w:after="0" w:line="240" w:lineRule="auto"/>
        <w:rPr>
          <w:rFonts w:ascii="Arial" w:hAnsi="Arial" w:cs="Arial"/>
          <w:sz w:val="20"/>
          <w:szCs w:val="20"/>
        </w:rPr>
      </w:pPr>
      <w:r w:rsidRPr="00A8342E">
        <w:rPr>
          <w:rFonts w:ascii="Arial" w:hAnsi="Arial" w:cs="Arial"/>
          <w:b/>
          <w:bCs/>
          <w:sz w:val="20"/>
          <w:szCs w:val="20"/>
        </w:rPr>
        <w:t>Less Work:</w:t>
      </w:r>
      <w:r w:rsidRPr="00A8342E">
        <w:rPr>
          <w:rFonts w:ascii="Arial" w:hAnsi="Arial" w:cs="Arial"/>
          <w:sz w:val="20"/>
          <w:szCs w:val="20"/>
        </w:rPr>
        <w:t> No</w:t>
      </w:r>
      <w:r w:rsidR="004B4D9D" w:rsidRPr="00A8342E">
        <w:rPr>
          <w:rFonts w:ascii="Arial" w:hAnsi="Arial" w:cs="Arial"/>
          <w:sz w:val="20"/>
          <w:szCs w:val="20"/>
        </w:rPr>
        <w:t>D</w:t>
      </w:r>
      <w:r w:rsidRPr="00A8342E">
        <w:rPr>
          <w:rFonts w:ascii="Arial" w:hAnsi="Arial" w:cs="Arial"/>
          <w:sz w:val="20"/>
          <w:szCs w:val="20"/>
        </w:rPr>
        <w:t>ig is ideal for gardeners who </w:t>
      </w:r>
      <w:r w:rsidR="00F64C7A" w:rsidRPr="00A8342E">
        <w:rPr>
          <w:rFonts w:ascii="Arial" w:hAnsi="Arial" w:cs="Arial"/>
          <w:sz w:val="20"/>
          <w:szCs w:val="20"/>
        </w:rPr>
        <w:t>do not</w:t>
      </w:r>
      <w:r w:rsidRPr="00A8342E">
        <w:rPr>
          <w:rFonts w:ascii="Arial" w:hAnsi="Arial" w:cs="Arial"/>
          <w:sz w:val="20"/>
          <w:szCs w:val="20"/>
        </w:rPr>
        <w:t> have the time</w:t>
      </w:r>
      <w:r w:rsidR="0039443D" w:rsidRPr="00A8342E">
        <w:rPr>
          <w:rFonts w:ascii="Arial" w:hAnsi="Arial" w:cs="Arial"/>
          <w:sz w:val="20"/>
          <w:szCs w:val="20"/>
        </w:rPr>
        <w:t xml:space="preserve"> - </w:t>
      </w:r>
      <w:r w:rsidRPr="00A8342E">
        <w:rPr>
          <w:rFonts w:ascii="Arial" w:hAnsi="Arial" w:cs="Arial"/>
          <w:sz w:val="20"/>
          <w:szCs w:val="20"/>
        </w:rPr>
        <w:t>or the backs</w:t>
      </w:r>
      <w:r w:rsidR="0039443D" w:rsidRPr="00A8342E">
        <w:rPr>
          <w:rFonts w:ascii="Arial" w:hAnsi="Arial" w:cs="Arial"/>
          <w:sz w:val="20"/>
          <w:szCs w:val="20"/>
        </w:rPr>
        <w:t xml:space="preserve"> - </w:t>
      </w:r>
      <w:r w:rsidRPr="00A8342E">
        <w:rPr>
          <w:rFonts w:ascii="Arial" w:hAnsi="Arial" w:cs="Arial"/>
          <w:sz w:val="20"/>
          <w:szCs w:val="20"/>
        </w:rPr>
        <w:t>to dig over large beds every season. </w:t>
      </w:r>
    </w:p>
    <w:p w14:paraId="4A452316" w14:textId="77777777" w:rsidR="0094017A" w:rsidRPr="00A8342E" w:rsidRDefault="0094017A" w:rsidP="00160DB3">
      <w:pPr>
        <w:numPr>
          <w:ilvl w:val="0"/>
          <w:numId w:val="6"/>
        </w:numPr>
        <w:spacing w:after="0" w:line="240" w:lineRule="auto"/>
        <w:rPr>
          <w:rFonts w:ascii="Arial" w:hAnsi="Arial" w:cs="Arial"/>
          <w:sz w:val="20"/>
          <w:szCs w:val="20"/>
        </w:rPr>
      </w:pPr>
      <w:r w:rsidRPr="00A8342E">
        <w:rPr>
          <w:rFonts w:ascii="Arial" w:hAnsi="Arial" w:cs="Arial"/>
          <w:b/>
          <w:bCs/>
          <w:sz w:val="20"/>
          <w:szCs w:val="20"/>
        </w:rPr>
        <w:t>Higher Yields:</w:t>
      </w:r>
      <w:r w:rsidRPr="00A8342E">
        <w:rPr>
          <w:rFonts w:ascii="Arial" w:hAnsi="Arial" w:cs="Arial"/>
          <w:sz w:val="20"/>
          <w:szCs w:val="20"/>
        </w:rPr>
        <w:t> Many growers report stronger, healthier crops thanks to the improved soil ecosystem. </w:t>
      </w:r>
    </w:p>
    <w:p w14:paraId="167EFBDB" w14:textId="77777777" w:rsidR="00160DB3" w:rsidRPr="00A8342E" w:rsidRDefault="00160DB3" w:rsidP="00160DB3">
      <w:pPr>
        <w:spacing w:after="0" w:line="240" w:lineRule="auto"/>
        <w:rPr>
          <w:rFonts w:ascii="Segoe UI Emoji" w:hAnsi="Segoe UI Emoji" w:cs="Segoe UI Emoji"/>
          <w:b/>
          <w:bCs/>
          <w:sz w:val="20"/>
          <w:szCs w:val="20"/>
        </w:rPr>
      </w:pPr>
    </w:p>
    <w:p w14:paraId="595FD5B7" w14:textId="5F0323BD" w:rsidR="0094017A" w:rsidRPr="00A8342E" w:rsidRDefault="0094017A" w:rsidP="00160DB3">
      <w:pPr>
        <w:spacing w:after="0" w:line="240" w:lineRule="auto"/>
        <w:rPr>
          <w:rFonts w:ascii="Arial" w:hAnsi="Arial" w:cs="Arial"/>
          <w:sz w:val="20"/>
          <w:szCs w:val="20"/>
        </w:rPr>
      </w:pPr>
      <w:r w:rsidRPr="00A8342E">
        <w:rPr>
          <w:rFonts w:ascii="Segoe UI Emoji" w:hAnsi="Segoe UI Emoji" w:cs="Segoe UI Emoji"/>
          <w:b/>
          <w:bCs/>
          <w:sz w:val="20"/>
          <w:szCs w:val="20"/>
        </w:rPr>
        <w:t>🌼</w:t>
      </w:r>
      <w:r w:rsidRPr="00A8342E">
        <w:rPr>
          <w:rFonts w:ascii="Arial" w:hAnsi="Arial" w:cs="Arial"/>
          <w:b/>
          <w:bCs/>
          <w:sz w:val="20"/>
          <w:szCs w:val="20"/>
        </w:rPr>
        <w:t> How to Get Started</w:t>
      </w:r>
      <w:r w:rsidRPr="00A8342E">
        <w:rPr>
          <w:rFonts w:ascii="Arial" w:hAnsi="Arial" w:cs="Arial"/>
          <w:sz w:val="20"/>
          <w:szCs w:val="20"/>
        </w:rPr>
        <w:t> </w:t>
      </w:r>
    </w:p>
    <w:p w14:paraId="4C96AC57" w14:textId="5538DB44" w:rsidR="0094017A" w:rsidRPr="00A8342E" w:rsidRDefault="0094017A" w:rsidP="00160DB3">
      <w:pPr>
        <w:spacing w:after="0" w:line="240" w:lineRule="auto"/>
        <w:rPr>
          <w:rFonts w:ascii="Arial" w:hAnsi="Arial" w:cs="Arial"/>
          <w:sz w:val="20"/>
          <w:szCs w:val="20"/>
        </w:rPr>
      </w:pPr>
      <w:r w:rsidRPr="00A8342E">
        <w:rPr>
          <w:rFonts w:ascii="Arial" w:hAnsi="Arial" w:cs="Arial"/>
          <w:sz w:val="20"/>
          <w:szCs w:val="20"/>
        </w:rPr>
        <w:t>Starting </w:t>
      </w:r>
      <w:r w:rsidR="002C20B9" w:rsidRPr="00A8342E">
        <w:rPr>
          <w:rFonts w:ascii="Arial" w:hAnsi="Arial" w:cs="Arial"/>
          <w:sz w:val="20"/>
          <w:szCs w:val="20"/>
        </w:rPr>
        <w:t>N</w:t>
      </w:r>
      <w:r w:rsidRPr="00A8342E">
        <w:rPr>
          <w:rFonts w:ascii="Arial" w:hAnsi="Arial" w:cs="Arial"/>
          <w:sz w:val="20"/>
          <w:szCs w:val="20"/>
        </w:rPr>
        <w:t>o</w:t>
      </w:r>
      <w:r w:rsidR="002C20B9" w:rsidRPr="00A8342E">
        <w:rPr>
          <w:rFonts w:ascii="Arial" w:hAnsi="Arial" w:cs="Arial"/>
          <w:sz w:val="20"/>
          <w:szCs w:val="20"/>
        </w:rPr>
        <w:t>D</w:t>
      </w:r>
      <w:r w:rsidRPr="00A8342E">
        <w:rPr>
          <w:rFonts w:ascii="Arial" w:hAnsi="Arial" w:cs="Arial"/>
          <w:sz w:val="20"/>
          <w:szCs w:val="20"/>
        </w:rPr>
        <w:t>ig on a new or overgrown plot is surprisingly simple: </w:t>
      </w:r>
    </w:p>
    <w:p w14:paraId="4B5E5DCC" w14:textId="77777777" w:rsidR="0094017A" w:rsidRPr="00A8342E" w:rsidRDefault="0094017A" w:rsidP="00160DB3">
      <w:pPr>
        <w:numPr>
          <w:ilvl w:val="0"/>
          <w:numId w:val="7"/>
        </w:numPr>
        <w:spacing w:after="0" w:line="240" w:lineRule="auto"/>
        <w:rPr>
          <w:rFonts w:ascii="Arial" w:hAnsi="Arial" w:cs="Arial"/>
          <w:sz w:val="20"/>
          <w:szCs w:val="20"/>
        </w:rPr>
      </w:pPr>
      <w:r w:rsidRPr="00A8342E">
        <w:rPr>
          <w:rFonts w:ascii="Arial" w:hAnsi="Arial" w:cs="Arial"/>
          <w:b/>
          <w:bCs/>
          <w:sz w:val="20"/>
          <w:szCs w:val="20"/>
        </w:rPr>
        <w:t>Lay down cardboard</w:t>
      </w:r>
      <w:r w:rsidRPr="00A8342E">
        <w:rPr>
          <w:rFonts w:ascii="Arial" w:hAnsi="Arial" w:cs="Arial"/>
          <w:sz w:val="20"/>
          <w:szCs w:val="20"/>
        </w:rPr>
        <w:t> over the entire bed area to smother weeds. </w:t>
      </w:r>
    </w:p>
    <w:p w14:paraId="7E412CED" w14:textId="3A3E286D" w:rsidR="0094017A" w:rsidRPr="00A8342E" w:rsidRDefault="0094017A" w:rsidP="00160DB3">
      <w:pPr>
        <w:numPr>
          <w:ilvl w:val="0"/>
          <w:numId w:val="8"/>
        </w:numPr>
        <w:spacing w:after="0" w:line="240" w:lineRule="auto"/>
        <w:rPr>
          <w:rFonts w:ascii="Arial" w:hAnsi="Arial" w:cs="Arial"/>
          <w:sz w:val="20"/>
          <w:szCs w:val="20"/>
        </w:rPr>
      </w:pPr>
      <w:r w:rsidRPr="00A8342E">
        <w:rPr>
          <w:rFonts w:ascii="Arial" w:hAnsi="Arial" w:cs="Arial"/>
          <w:b/>
          <w:bCs/>
          <w:sz w:val="20"/>
          <w:szCs w:val="20"/>
        </w:rPr>
        <w:t>Add a thick layer of compost</w:t>
      </w:r>
      <w:r w:rsidR="0039443D" w:rsidRPr="00A8342E">
        <w:rPr>
          <w:rFonts w:ascii="Arial" w:hAnsi="Arial" w:cs="Arial"/>
          <w:b/>
          <w:bCs/>
          <w:sz w:val="20"/>
          <w:szCs w:val="20"/>
        </w:rPr>
        <w:t xml:space="preserve"> </w:t>
      </w:r>
      <w:r w:rsidR="0039443D" w:rsidRPr="00A8342E">
        <w:rPr>
          <w:rFonts w:ascii="Arial" w:hAnsi="Arial" w:cs="Arial"/>
          <w:sz w:val="20"/>
          <w:szCs w:val="20"/>
        </w:rPr>
        <w:t xml:space="preserve">- </w:t>
      </w:r>
      <w:r w:rsidRPr="00A8342E">
        <w:rPr>
          <w:rFonts w:ascii="Arial" w:hAnsi="Arial" w:cs="Arial"/>
          <w:sz w:val="20"/>
          <w:szCs w:val="20"/>
        </w:rPr>
        <w:t>homemade, green waste, or well</w:t>
      </w:r>
      <w:r w:rsidR="003A444B" w:rsidRPr="00A8342E">
        <w:rPr>
          <w:rFonts w:ascii="Arial" w:hAnsi="Arial" w:cs="Arial"/>
          <w:sz w:val="20"/>
          <w:szCs w:val="20"/>
        </w:rPr>
        <w:t>-</w:t>
      </w:r>
      <w:r w:rsidRPr="00A8342E">
        <w:rPr>
          <w:rFonts w:ascii="Arial" w:hAnsi="Arial" w:cs="Arial"/>
          <w:sz w:val="20"/>
          <w:szCs w:val="20"/>
        </w:rPr>
        <w:t>rotted manure. </w:t>
      </w:r>
    </w:p>
    <w:p w14:paraId="25658DCA" w14:textId="77777777" w:rsidR="0094017A" w:rsidRPr="00A8342E" w:rsidRDefault="0094017A" w:rsidP="00160DB3">
      <w:pPr>
        <w:numPr>
          <w:ilvl w:val="0"/>
          <w:numId w:val="9"/>
        </w:numPr>
        <w:spacing w:after="0" w:line="240" w:lineRule="auto"/>
        <w:rPr>
          <w:rFonts w:ascii="Arial" w:hAnsi="Arial" w:cs="Arial"/>
          <w:sz w:val="20"/>
          <w:szCs w:val="20"/>
        </w:rPr>
      </w:pPr>
      <w:r w:rsidRPr="00A8342E">
        <w:rPr>
          <w:rFonts w:ascii="Arial" w:hAnsi="Arial" w:cs="Arial"/>
          <w:b/>
          <w:bCs/>
          <w:sz w:val="20"/>
          <w:szCs w:val="20"/>
        </w:rPr>
        <w:t>Plant directly into the compost layer</w:t>
      </w:r>
      <w:r w:rsidRPr="00A8342E">
        <w:rPr>
          <w:rFonts w:ascii="Arial" w:hAnsi="Arial" w:cs="Arial"/>
          <w:sz w:val="20"/>
          <w:szCs w:val="20"/>
        </w:rPr>
        <w:t>, letting roots grow down into the soil below. </w:t>
      </w:r>
    </w:p>
    <w:p w14:paraId="694F1AD6" w14:textId="77777777" w:rsidR="00160DB3" w:rsidRPr="00A8342E" w:rsidRDefault="00160DB3" w:rsidP="00160DB3">
      <w:pPr>
        <w:spacing w:after="0" w:line="240" w:lineRule="auto"/>
        <w:rPr>
          <w:rFonts w:ascii="Segoe UI Emoji" w:hAnsi="Segoe UI Emoji" w:cs="Segoe UI Emoji"/>
          <w:b/>
          <w:bCs/>
          <w:sz w:val="20"/>
          <w:szCs w:val="20"/>
        </w:rPr>
      </w:pPr>
    </w:p>
    <w:p w14:paraId="43FD4471" w14:textId="2090AD25" w:rsidR="0094017A" w:rsidRPr="00A8342E" w:rsidRDefault="0094017A" w:rsidP="00160DB3">
      <w:pPr>
        <w:spacing w:after="0" w:line="240" w:lineRule="auto"/>
        <w:rPr>
          <w:rFonts w:ascii="Arial" w:hAnsi="Arial" w:cs="Arial"/>
          <w:sz w:val="20"/>
          <w:szCs w:val="20"/>
        </w:rPr>
      </w:pPr>
      <w:r w:rsidRPr="00A8342E">
        <w:rPr>
          <w:rFonts w:ascii="Segoe UI Emoji" w:hAnsi="Segoe UI Emoji" w:cs="Segoe UI Emoji"/>
          <w:b/>
          <w:bCs/>
          <w:sz w:val="20"/>
          <w:szCs w:val="20"/>
        </w:rPr>
        <w:t>🌍</w:t>
      </w:r>
      <w:r w:rsidRPr="00A8342E">
        <w:rPr>
          <w:rFonts w:ascii="Arial" w:hAnsi="Arial" w:cs="Arial"/>
          <w:b/>
          <w:bCs/>
          <w:sz w:val="20"/>
          <w:szCs w:val="20"/>
        </w:rPr>
        <w:t> A Sustainable Future for Poor Marsh</w:t>
      </w:r>
      <w:r w:rsidRPr="00A8342E">
        <w:rPr>
          <w:rFonts w:ascii="Arial" w:hAnsi="Arial" w:cs="Arial"/>
          <w:sz w:val="20"/>
          <w:szCs w:val="20"/>
        </w:rPr>
        <w:t> </w:t>
      </w:r>
    </w:p>
    <w:p w14:paraId="66377685" w14:textId="7AB22B46" w:rsidR="0094017A" w:rsidRPr="00A8342E" w:rsidRDefault="0094017A" w:rsidP="00160DB3">
      <w:pPr>
        <w:spacing w:after="0" w:line="240" w:lineRule="auto"/>
        <w:rPr>
          <w:rFonts w:ascii="Arial" w:hAnsi="Arial" w:cs="Arial"/>
          <w:sz w:val="20"/>
          <w:szCs w:val="20"/>
        </w:rPr>
      </w:pPr>
      <w:r w:rsidRPr="00A8342E">
        <w:rPr>
          <w:rFonts w:ascii="Arial" w:hAnsi="Arial" w:cs="Arial"/>
          <w:sz w:val="20"/>
          <w:szCs w:val="20"/>
        </w:rPr>
        <w:t>No</w:t>
      </w:r>
      <w:r w:rsidR="002C20B9" w:rsidRPr="00A8342E">
        <w:rPr>
          <w:rFonts w:ascii="Arial" w:hAnsi="Arial" w:cs="Arial"/>
          <w:sz w:val="20"/>
          <w:szCs w:val="20"/>
        </w:rPr>
        <w:t>D</w:t>
      </w:r>
      <w:r w:rsidRPr="00A8342E">
        <w:rPr>
          <w:rFonts w:ascii="Arial" w:hAnsi="Arial" w:cs="Arial"/>
          <w:sz w:val="20"/>
          <w:szCs w:val="20"/>
        </w:rPr>
        <w:t>ig </w:t>
      </w:r>
      <w:r w:rsidR="00F64C7A" w:rsidRPr="00A8342E">
        <w:rPr>
          <w:rFonts w:ascii="Arial" w:hAnsi="Arial" w:cs="Arial"/>
          <w:sz w:val="20"/>
          <w:szCs w:val="20"/>
        </w:rPr>
        <w:t>is not</w:t>
      </w:r>
      <w:r w:rsidRPr="00A8342E">
        <w:rPr>
          <w:rFonts w:ascii="Arial" w:hAnsi="Arial" w:cs="Arial"/>
          <w:sz w:val="20"/>
          <w:szCs w:val="20"/>
        </w:rPr>
        <w:t> just easier</w:t>
      </w:r>
      <w:r w:rsidR="001D61E7" w:rsidRPr="00A8342E">
        <w:rPr>
          <w:rFonts w:ascii="Arial" w:hAnsi="Arial" w:cs="Arial"/>
          <w:sz w:val="20"/>
          <w:szCs w:val="20"/>
        </w:rPr>
        <w:t xml:space="preserve"> - </w:t>
      </w:r>
      <w:r w:rsidR="00F64C7A" w:rsidRPr="00A8342E">
        <w:rPr>
          <w:rFonts w:ascii="Arial" w:hAnsi="Arial" w:cs="Arial"/>
          <w:sz w:val="20"/>
          <w:szCs w:val="20"/>
        </w:rPr>
        <w:t>it is</w:t>
      </w:r>
      <w:r w:rsidRPr="00A8342E">
        <w:rPr>
          <w:rFonts w:ascii="Arial" w:hAnsi="Arial" w:cs="Arial"/>
          <w:sz w:val="20"/>
          <w:szCs w:val="20"/>
        </w:rPr>
        <w:t> environmentally friendly. It reduces soil erosion, cuts down on fertiliser use, and supports biodiversity. For allotment sites like Poor Marsh, adopting </w:t>
      </w:r>
      <w:r w:rsidR="00DC61D2" w:rsidRPr="00A8342E">
        <w:rPr>
          <w:rFonts w:ascii="Arial" w:hAnsi="Arial" w:cs="Arial"/>
          <w:sz w:val="20"/>
          <w:szCs w:val="20"/>
        </w:rPr>
        <w:t>NoD</w:t>
      </w:r>
      <w:r w:rsidRPr="00A8342E">
        <w:rPr>
          <w:rFonts w:ascii="Arial" w:hAnsi="Arial" w:cs="Arial"/>
          <w:sz w:val="20"/>
          <w:szCs w:val="20"/>
        </w:rPr>
        <w:t>ig could mean </w:t>
      </w:r>
      <w:r w:rsidRPr="00A8342E">
        <w:rPr>
          <w:rFonts w:ascii="Arial" w:hAnsi="Arial" w:cs="Arial"/>
          <w:b/>
          <w:bCs/>
          <w:sz w:val="20"/>
          <w:szCs w:val="20"/>
        </w:rPr>
        <w:t>less labour, fewer weeds, healthier soil, and more abundant harvests</w:t>
      </w:r>
      <w:r w:rsidRPr="00A8342E">
        <w:rPr>
          <w:rFonts w:ascii="Arial" w:hAnsi="Arial" w:cs="Arial"/>
          <w:sz w:val="20"/>
          <w:szCs w:val="20"/>
        </w:rPr>
        <w:t>. </w:t>
      </w:r>
    </w:p>
    <w:p w14:paraId="44A44B76" w14:textId="77777777" w:rsidR="002C20B9" w:rsidRPr="00A8342E" w:rsidRDefault="002C20B9" w:rsidP="00160DB3">
      <w:pPr>
        <w:spacing w:after="0" w:line="240" w:lineRule="auto"/>
        <w:rPr>
          <w:rFonts w:ascii="Arial" w:hAnsi="Arial" w:cs="Arial"/>
          <w:sz w:val="20"/>
          <w:szCs w:val="20"/>
        </w:rPr>
      </w:pPr>
    </w:p>
    <w:p w14:paraId="6E89135A" w14:textId="74AD0FC0" w:rsidR="009D7EB5" w:rsidRDefault="00F64C7A" w:rsidP="00160DB3">
      <w:pPr>
        <w:spacing w:after="0" w:line="240" w:lineRule="auto"/>
        <w:rPr>
          <w:rFonts w:ascii="Arial" w:hAnsi="Arial" w:cs="Arial"/>
          <w:sz w:val="20"/>
          <w:szCs w:val="20"/>
        </w:rPr>
      </w:pPr>
      <w:r w:rsidRPr="00A8342E">
        <w:rPr>
          <w:rFonts w:ascii="Arial" w:hAnsi="Arial" w:cs="Arial"/>
          <w:sz w:val="20"/>
          <w:szCs w:val="20"/>
        </w:rPr>
        <w:t>It is</w:t>
      </w:r>
      <w:r w:rsidR="0094017A" w:rsidRPr="00A8342E">
        <w:rPr>
          <w:rFonts w:ascii="Arial" w:hAnsi="Arial" w:cs="Arial"/>
          <w:sz w:val="20"/>
          <w:szCs w:val="20"/>
        </w:rPr>
        <w:t> a simple shift with big rewards. And the best part? Anyone can start today</w:t>
      </w:r>
      <w:r w:rsidR="001D61E7" w:rsidRPr="00A8342E">
        <w:rPr>
          <w:rFonts w:ascii="Arial" w:hAnsi="Arial" w:cs="Arial"/>
          <w:sz w:val="20"/>
          <w:szCs w:val="20"/>
        </w:rPr>
        <w:t xml:space="preserve"> - </w:t>
      </w:r>
      <w:r w:rsidR="0094017A" w:rsidRPr="00A8342E">
        <w:rPr>
          <w:rFonts w:ascii="Arial" w:hAnsi="Arial" w:cs="Arial"/>
          <w:sz w:val="20"/>
          <w:szCs w:val="20"/>
        </w:rPr>
        <w:t>no spade required. For more information you may want to look at</w:t>
      </w:r>
      <w:r w:rsidR="008627ED" w:rsidRPr="00A8342E">
        <w:rPr>
          <w:rFonts w:ascii="Arial" w:hAnsi="Arial" w:cs="Arial"/>
          <w:sz w:val="20"/>
          <w:szCs w:val="20"/>
        </w:rPr>
        <w:t xml:space="preserve"> the</w:t>
      </w:r>
      <w:r w:rsidR="0094017A" w:rsidRPr="00A8342E">
        <w:rPr>
          <w:rFonts w:ascii="Arial" w:hAnsi="Arial" w:cs="Arial"/>
          <w:sz w:val="20"/>
          <w:szCs w:val="20"/>
        </w:rPr>
        <w:t xml:space="preserve"> </w:t>
      </w:r>
      <w:hyperlink r:id="rId25" w:history="1">
        <w:r w:rsidR="008627ED" w:rsidRPr="00A8342E">
          <w:rPr>
            <w:rStyle w:val="Hyperlink"/>
            <w:rFonts w:ascii="Arial" w:hAnsi="Arial" w:cs="Arial"/>
            <w:sz w:val="20"/>
            <w:szCs w:val="20"/>
          </w:rPr>
          <w:t>Charles Dowding website</w:t>
        </w:r>
      </w:hyperlink>
      <w:r w:rsidR="0094017A" w:rsidRPr="00A8342E">
        <w:rPr>
          <w:rFonts w:ascii="Arial" w:hAnsi="Arial" w:cs="Arial"/>
          <w:sz w:val="20"/>
          <w:szCs w:val="20"/>
        </w:rPr>
        <w:t> </w:t>
      </w:r>
      <w:r w:rsidR="002974E0" w:rsidRPr="00A8342E">
        <w:rPr>
          <w:rFonts w:ascii="Arial" w:hAnsi="Arial" w:cs="Arial"/>
          <w:sz w:val="20"/>
          <w:szCs w:val="20"/>
        </w:rPr>
        <w:t xml:space="preserve">or the </w:t>
      </w:r>
      <w:hyperlink r:id="rId26" w:history="1">
        <w:r w:rsidR="00E71E4E" w:rsidRPr="00A8342E">
          <w:rPr>
            <w:rStyle w:val="Hyperlink"/>
            <w:rFonts w:ascii="Arial" w:hAnsi="Arial" w:cs="Arial"/>
            <w:sz w:val="20"/>
            <w:szCs w:val="20"/>
          </w:rPr>
          <w:t>RHS website</w:t>
        </w:r>
      </w:hyperlink>
      <w:r w:rsidR="0094017A" w:rsidRPr="00A8342E">
        <w:rPr>
          <w:rFonts w:ascii="Arial" w:hAnsi="Arial" w:cs="Arial"/>
          <w:sz w:val="20"/>
          <w:szCs w:val="20"/>
        </w:rPr>
        <w:t>.</w:t>
      </w:r>
    </w:p>
    <w:p w14:paraId="46B7EB64" w14:textId="77777777" w:rsidR="00956864" w:rsidRPr="005E62D2" w:rsidRDefault="00956864" w:rsidP="00160DB3">
      <w:pPr>
        <w:spacing w:after="0" w:line="240" w:lineRule="auto"/>
        <w:rPr>
          <w:rFonts w:ascii="Arial" w:hAnsi="Arial" w:cs="Arial"/>
          <w:sz w:val="12"/>
          <w:szCs w:val="12"/>
        </w:rPr>
      </w:pPr>
    </w:p>
    <w:p w14:paraId="7B8A731D" w14:textId="0A74DDC8" w:rsidR="00956864" w:rsidRPr="00956864" w:rsidRDefault="005E62D2" w:rsidP="00956864">
      <w:pPr>
        <w:spacing w:after="0" w:line="240" w:lineRule="auto"/>
        <w:rPr>
          <w:rFonts w:ascii="Arial" w:hAnsi="Arial" w:cs="Arial"/>
          <w:b/>
          <w:bCs/>
          <w:i/>
          <w:iCs/>
          <w:sz w:val="20"/>
          <w:szCs w:val="20"/>
        </w:rPr>
      </w:pPr>
      <w:r w:rsidRPr="005E62D2">
        <w:rPr>
          <w:rFonts w:ascii="Arial" w:hAnsi="Arial" w:cs="Arial"/>
          <w:b/>
          <w:bCs/>
          <w:i/>
          <w:iCs/>
          <w:noProof/>
          <w:sz w:val="20"/>
          <w:szCs w:val="20"/>
        </w:rPr>
        <w:drawing>
          <wp:inline distT="0" distB="0" distL="0" distR="0" wp14:anchorId="065C3F5E" wp14:editId="0A03DF3D">
            <wp:extent cx="203200" cy="203200"/>
            <wp:effectExtent l="0" t="0" r="6350" b="6350"/>
            <wp:docPr id="184975823" name="Picture 6" descr="Nest with eg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st with egg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5E62D2">
        <w:rPr>
          <w:rFonts w:ascii="Arial" w:hAnsi="Arial" w:cs="Arial"/>
          <w:b/>
          <w:bCs/>
          <w:i/>
          <w:iCs/>
          <w:sz w:val="20"/>
          <w:szCs w:val="20"/>
        </w:rPr>
        <w:t xml:space="preserve"> </w:t>
      </w:r>
      <w:r w:rsidR="00956864" w:rsidRPr="00956864">
        <w:rPr>
          <w:rFonts w:ascii="Arial" w:hAnsi="Arial" w:cs="Arial"/>
          <w:b/>
          <w:bCs/>
          <w:i/>
          <w:iCs/>
          <w:sz w:val="20"/>
          <w:szCs w:val="20"/>
        </w:rPr>
        <w:t>Nature News</w:t>
      </w:r>
    </w:p>
    <w:p w14:paraId="096F1CBE" w14:textId="77777777" w:rsidR="00956864" w:rsidRPr="00956864" w:rsidRDefault="00956864" w:rsidP="00956864">
      <w:pPr>
        <w:spacing w:after="0" w:line="240" w:lineRule="auto"/>
        <w:rPr>
          <w:rFonts w:ascii="Arial" w:hAnsi="Arial" w:cs="Arial"/>
          <w:sz w:val="20"/>
          <w:szCs w:val="20"/>
        </w:rPr>
      </w:pPr>
    </w:p>
    <w:p w14:paraId="06AE6C95" w14:textId="10CCD761" w:rsidR="00956864" w:rsidRPr="00956864" w:rsidRDefault="00956864" w:rsidP="00956864">
      <w:pPr>
        <w:spacing w:after="0" w:line="240" w:lineRule="auto"/>
        <w:rPr>
          <w:rFonts w:ascii="Arial" w:hAnsi="Arial" w:cs="Arial"/>
          <w:b/>
          <w:bCs/>
          <w:sz w:val="20"/>
          <w:szCs w:val="20"/>
        </w:rPr>
      </w:pPr>
      <w:r w:rsidRPr="00956864">
        <w:rPr>
          <w:rFonts w:ascii="Arial" w:hAnsi="Arial" w:cs="Arial"/>
          <w:b/>
          <w:bCs/>
          <w:sz w:val="20"/>
          <w:szCs w:val="20"/>
        </w:rPr>
        <w:t>Spring starts soon!</w:t>
      </w:r>
    </w:p>
    <w:p w14:paraId="6C885583" w14:textId="0C1E49CA" w:rsidR="00956864" w:rsidRDefault="00956864" w:rsidP="00956864">
      <w:pPr>
        <w:spacing w:after="0" w:line="240" w:lineRule="auto"/>
        <w:rPr>
          <w:rFonts w:ascii="Arial" w:hAnsi="Arial" w:cs="Arial"/>
          <w:sz w:val="20"/>
          <w:szCs w:val="20"/>
        </w:rPr>
      </w:pPr>
      <w:r w:rsidRPr="00956864">
        <w:rPr>
          <w:rFonts w:ascii="Arial" w:hAnsi="Arial" w:cs="Arial"/>
          <w:sz w:val="20"/>
          <w:szCs w:val="20"/>
        </w:rPr>
        <w:t xml:space="preserve">After a what seems to be long and cold winter the Spring seems still far off as February usually has the coldest spells of winter. However, bird life seems to be waking up with </w:t>
      </w:r>
      <w:r w:rsidR="00861EEF">
        <w:rPr>
          <w:rFonts w:ascii="Arial" w:hAnsi="Arial" w:cs="Arial"/>
          <w:sz w:val="20"/>
          <w:szCs w:val="20"/>
        </w:rPr>
        <w:t>g</w:t>
      </w:r>
      <w:r w:rsidRPr="00956864">
        <w:rPr>
          <w:rFonts w:ascii="Arial" w:hAnsi="Arial" w:cs="Arial"/>
          <w:sz w:val="20"/>
          <w:szCs w:val="20"/>
        </w:rPr>
        <w:t>reat tit</w:t>
      </w:r>
      <w:r w:rsidR="00861EEF">
        <w:rPr>
          <w:rFonts w:ascii="Arial" w:hAnsi="Arial" w:cs="Arial"/>
          <w:sz w:val="20"/>
          <w:szCs w:val="20"/>
        </w:rPr>
        <w:t>,</w:t>
      </w:r>
      <w:r w:rsidRPr="00956864">
        <w:rPr>
          <w:rFonts w:ascii="Arial" w:hAnsi="Arial" w:cs="Arial"/>
          <w:sz w:val="20"/>
          <w:szCs w:val="20"/>
        </w:rPr>
        <w:t xml:space="preserve"> </w:t>
      </w:r>
      <w:r w:rsidR="00861EEF">
        <w:rPr>
          <w:rFonts w:ascii="Arial" w:hAnsi="Arial" w:cs="Arial"/>
          <w:sz w:val="20"/>
          <w:szCs w:val="20"/>
        </w:rPr>
        <w:t>t</w:t>
      </w:r>
      <w:r w:rsidRPr="00956864">
        <w:rPr>
          <w:rFonts w:ascii="Arial" w:hAnsi="Arial" w:cs="Arial"/>
          <w:sz w:val="20"/>
          <w:szCs w:val="20"/>
        </w:rPr>
        <w:t xml:space="preserve">hrushes, and </w:t>
      </w:r>
      <w:r w:rsidR="00861EEF">
        <w:rPr>
          <w:rFonts w:ascii="Arial" w:hAnsi="Arial" w:cs="Arial"/>
          <w:sz w:val="20"/>
          <w:szCs w:val="20"/>
        </w:rPr>
        <w:t>r</w:t>
      </w:r>
      <w:r w:rsidRPr="00956864">
        <w:rPr>
          <w:rFonts w:ascii="Arial" w:hAnsi="Arial" w:cs="Arial"/>
          <w:sz w:val="20"/>
          <w:szCs w:val="20"/>
        </w:rPr>
        <w:t xml:space="preserve">obins singing on territory, while wood pigeons are building nests. There have been regular sighting of </w:t>
      </w:r>
      <w:r w:rsidR="00861EEF">
        <w:rPr>
          <w:rFonts w:ascii="Arial" w:hAnsi="Arial" w:cs="Arial"/>
          <w:sz w:val="20"/>
          <w:szCs w:val="20"/>
        </w:rPr>
        <w:t>b</w:t>
      </w:r>
      <w:r w:rsidRPr="00956864">
        <w:rPr>
          <w:rFonts w:ascii="Arial" w:hAnsi="Arial" w:cs="Arial"/>
          <w:sz w:val="20"/>
          <w:szCs w:val="20"/>
        </w:rPr>
        <w:t xml:space="preserve">uzzards, kestrel and </w:t>
      </w:r>
      <w:r w:rsidR="00861EEF">
        <w:rPr>
          <w:rFonts w:ascii="Arial" w:hAnsi="Arial" w:cs="Arial"/>
          <w:sz w:val="20"/>
          <w:szCs w:val="20"/>
        </w:rPr>
        <w:t>s</w:t>
      </w:r>
      <w:r w:rsidRPr="00956864">
        <w:rPr>
          <w:rFonts w:ascii="Arial" w:hAnsi="Arial" w:cs="Arial"/>
          <w:sz w:val="20"/>
          <w:szCs w:val="20"/>
        </w:rPr>
        <w:t xml:space="preserve">parrow </w:t>
      </w:r>
      <w:r w:rsidR="00861EEF">
        <w:rPr>
          <w:rFonts w:ascii="Arial" w:hAnsi="Arial" w:cs="Arial"/>
          <w:sz w:val="20"/>
          <w:szCs w:val="20"/>
        </w:rPr>
        <w:t>h</w:t>
      </w:r>
      <w:r w:rsidRPr="00956864">
        <w:rPr>
          <w:rFonts w:ascii="Arial" w:hAnsi="Arial" w:cs="Arial"/>
          <w:sz w:val="20"/>
          <w:szCs w:val="20"/>
        </w:rPr>
        <w:t xml:space="preserve">awks over the site. Little </w:t>
      </w:r>
      <w:r w:rsidR="00861EEF">
        <w:rPr>
          <w:rFonts w:ascii="Arial" w:hAnsi="Arial" w:cs="Arial"/>
          <w:sz w:val="20"/>
          <w:szCs w:val="20"/>
        </w:rPr>
        <w:t>e</w:t>
      </w:r>
      <w:r w:rsidRPr="00956864">
        <w:rPr>
          <w:rFonts w:ascii="Arial" w:hAnsi="Arial" w:cs="Arial"/>
          <w:sz w:val="20"/>
          <w:szCs w:val="20"/>
        </w:rPr>
        <w:t xml:space="preserve">grets feed in the ditches in the colder snaps and </w:t>
      </w:r>
      <w:r w:rsidR="00861EEF">
        <w:rPr>
          <w:rFonts w:ascii="Arial" w:hAnsi="Arial" w:cs="Arial"/>
          <w:sz w:val="20"/>
          <w:szCs w:val="20"/>
        </w:rPr>
        <w:t>t</w:t>
      </w:r>
      <w:r w:rsidRPr="00956864">
        <w:rPr>
          <w:rFonts w:ascii="Arial" w:hAnsi="Arial" w:cs="Arial"/>
          <w:sz w:val="20"/>
          <w:szCs w:val="20"/>
        </w:rPr>
        <w:t xml:space="preserve">awney </w:t>
      </w:r>
      <w:r w:rsidR="00861EEF">
        <w:rPr>
          <w:rFonts w:ascii="Arial" w:hAnsi="Arial" w:cs="Arial"/>
          <w:sz w:val="20"/>
          <w:szCs w:val="20"/>
        </w:rPr>
        <w:t>o</w:t>
      </w:r>
      <w:r w:rsidRPr="00956864">
        <w:rPr>
          <w:rFonts w:ascii="Arial" w:hAnsi="Arial" w:cs="Arial"/>
          <w:sz w:val="20"/>
          <w:szCs w:val="20"/>
        </w:rPr>
        <w:t>wls call most nights.</w:t>
      </w:r>
    </w:p>
    <w:p w14:paraId="2FFBA178" w14:textId="77777777" w:rsidR="00861EEF" w:rsidRPr="00956864" w:rsidRDefault="00861EEF" w:rsidP="00956864">
      <w:pPr>
        <w:spacing w:after="0" w:line="240" w:lineRule="auto"/>
        <w:rPr>
          <w:rFonts w:ascii="Arial" w:hAnsi="Arial" w:cs="Arial"/>
          <w:sz w:val="12"/>
          <w:szCs w:val="12"/>
        </w:rPr>
      </w:pPr>
    </w:p>
    <w:p w14:paraId="45456412" w14:textId="0623848C" w:rsidR="00956864" w:rsidRDefault="005E62D2" w:rsidP="00956864">
      <w:pPr>
        <w:spacing w:after="0" w:line="240" w:lineRule="auto"/>
        <w:rPr>
          <w:rFonts w:ascii="Arial" w:hAnsi="Arial" w:cs="Arial"/>
          <w:b/>
          <w:bCs/>
          <w:sz w:val="20"/>
          <w:szCs w:val="20"/>
        </w:rPr>
      </w:pPr>
      <w:r w:rsidRPr="005E62D2">
        <w:rPr>
          <w:rFonts w:ascii="Arial" w:hAnsi="Arial" w:cs="Arial"/>
          <w:b/>
          <w:bCs/>
          <w:i/>
          <w:iCs/>
          <w:noProof/>
          <w:sz w:val="20"/>
          <w:szCs w:val="20"/>
        </w:rPr>
        <w:drawing>
          <wp:inline distT="0" distB="0" distL="0" distR="0" wp14:anchorId="1BA0984D" wp14:editId="271C79AE">
            <wp:extent cx="203200" cy="203200"/>
            <wp:effectExtent l="0" t="0" r="6350" b="6350"/>
            <wp:docPr id="832299604" name="Picture 5" descr="50th Butterf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50th Butterfly"/>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956864" w:rsidRPr="00956864">
        <w:rPr>
          <w:rFonts w:ascii="Arial" w:hAnsi="Arial" w:cs="Arial"/>
          <w:b/>
          <w:bCs/>
          <w:sz w:val="20"/>
          <w:szCs w:val="20"/>
        </w:rPr>
        <w:t>Insects</w:t>
      </w:r>
    </w:p>
    <w:p w14:paraId="121CEC85" w14:textId="1D6F5ED6" w:rsidR="00956864" w:rsidRDefault="00956864" w:rsidP="00956864">
      <w:pPr>
        <w:spacing w:after="0" w:line="240" w:lineRule="auto"/>
        <w:rPr>
          <w:rFonts w:ascii="Arial" w:hAnsi="Arial" w:cs="Arial"/>
          <w:sz w:val="20"/>
          <w:szCs w:val="20"/>
        </w:rPr>
      </w:pPr>
      <w:r w:rsidRPr="00956864">
        <w:rPr>
          <w:rFonts w:ascii="Arial" w:hAnsi="Arial" w:cs="Arial"/>
          <w:sz w:val="20"/>
          <w:szCs w:val="20"/>
        </w:rPr>
        <w:t>There are no insects in winter is a common belief, but if you keep a little area untidy</w:t>
      </w:r>
      <w:r w:rsidR="00705C2A">
        <w:rPr>
          <w:rFonts w:ascii="Arial" w:hAnsi="Arial" w:cs="Arial"/>
          <w:sz w:val="20"/>
          <w:szCs w:val="20"/>
        </w:rPr>
        <w:t>,</w:t>
      </w:r>
      <w:r w:rsidRPr="00956864">
        <w:rPr>
          <w:rFonts w:ascii="Arial" w:hAnsi="Arial" w:cs="Arial"/>
          <w:sz w:val="20"/>
          <w:szCs w:val="20"/>
        </w:rPr>
        <w:t xml:space="preserve"> it will be full of beneficial </w:t>
      </w:r>
      <w:r w:rsidR="00705C2A" w:rsidRPr="00956864">
        <w:rPr>
          <w:rFonts w:ascii="Arial" w:hAnsi="Arial" w:cs="Arial"/>
          <w:sz w:val="20"/>
          <w:szCs w:val="20"/>
        </w:rPr>
        <w:t>invertebrate</w:t>
      </w:r>
      <w:r w:rsidRPr="00956864">
        <w:rPr>
          <w:rFonts w:ascii="Arial" w:hAnsi="Arial" w:cs="Arial"/>
          <w:sz w:val="20"/>
          <w:szCs w:val="20"/>
        </w:rPr>
        <w:t xml:space="preserve"> usually in dormant forms such a</w:t>
      </w:r>
      <w:r w:rsidR="004248A7">
        <w:rPr>
          <w:rFonts w:ascii="Arial" w:hAnsi="Arial" w:cs="Arial"/>
          <w:sz w:val="20"/>
          <w:szCs w:val="20"/>
        </w:rPr>
        <w:t>s</w:t>
      </w:r>
      <w:r w:rsidRPr="00956864">
        <w:rPr>
          <w:rFonts w:ascii="Arial" w:hAnsi="Arial" w:cs="Arial"/>
          <w:sz w:val="20"/>
          <w:szCs w:val="20"/>
        </w:rPr>
        <w:t xml:space="preserve"> caterpillars. The pictured moth was on the wing in January so keep your eyes out on warmer days for reawak</w:t>
      </w:r>
      <w:r w:rsidR="001B4BAD">
        <w:rPr>
          <w:rFonts w:ascii="Arial" w:hAnsi="Arial" w:cs="Arial"/>
          <w:sz w:val="20"/>
          <w:szCs w:val="20"/>
        </w:rPr>
        <w:t>en</w:t>
      </w:r>
      <w:r w:rsidRPr="00956864">
        <w:rPr>
          <w:rFonts w:ascii="Arial" w:hAnsi="Arial" w:cs="Arial"/>
          <w:sz w:val="20"/>
          <w:szCs w:val="20"/>
        </w:rPr>
        <w:t>ing butterflies.</w:t>
      </w:r>
    </w:p>
    <w:p w14:paraId="6B204ABB" w14:textId="77777777" w:rsidR="00705C2A" w:rsidRDefault="00705C2A" w:rsidP="00956864">
      <w:pPr>
        <w:spacing w:after="0" w:line="24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48"/>
        <w:gridCol w:w="5380"/>
      </w:tblGrid>
      <w:tr w:rsidR="001B4BAD" w14:paraId="78CA3266" w14:textId="77777777" w:rsidTr="0088075F">
        <w:tc>
          <w:tcPr>
            <w:tcW w:w="4248" w:type="dxa"/>
          </w:tcPr>
          <w:p w14:paraId="53D5815E" w14:textId="77777777" w:rsidR="001B4BAD" w:rsidRDefault="001B4BAD" w:rsidP="0088075F">
            <w:pPr>
              <w:jc w:val="center"/>
              <w:rPr>
                <w:rFonts w:ascii="Arial" w:hAnsi="Arial" w:cs="Arial"/>
                <w:b/>
                <w:sz w:val="20"/>
                <w:szCs w:val="20"/>
                <w:lang w:val="en-US"/>
              </w:rPr>
            </w:pPr>
            <w:r w:rsidRPr="00956864">
              <w:rPr>
                <w:rFonts w:ascii="Arial" w:hAnsi="Arial" w:cs="Arial"/>
                <w:bCs/>
                <w:noProof/>
                <w:sz w:val="20"/>
                <w:szCs w:val="20"/>
                <w:lang w:val="en-US"/>
              </w:rPr>
              <w:drawing>
                <wp:inline distT="0" distB="0" distL="0" distR="0" wp14:anchorId="7685ADE9" wp14:editId="59C474EF">
                  <wp:extent cx="1772385" cy="1180935"/>
                  <wp:effectExtent l="0" t="0" r="0" b="635"/>
                  <wp:docPr id="221562854" name="Picture 2" descr="A close-up of a mo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54188" name="Picture 2" descr="A close-up of a moth&#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89269" cy="1192184"/>
                          </a:xfrm>
                          <a:prstGeom prst="rect">
                            <a:avLst/>
                          </a:prstGeom>
                          <a:noFill/>
                          <a:ln>
                            <a:noFill/>
                          </a:ln>
                        </pic:spPr>
                      </pic:pic>
                    </a:graphicData>
                  </a:graphic>
                </wp:inline>
              </w:drawing>
            </w:r>
          </w:p>
          <w:p w14:paraId="2ABE6B07" w14:textId="5273C059" w:rsidR="001B4BAD" w:rsidRDefault="001B4BAD" w:rsidP="0088075F">
            <w:pPr>
              <w:jc w:val="center"/>
              <w:rPr>
                <w:rFonts w:ascii="Arial" w:hAnsi="Arial" w:cs="Arial"/>
                <w:b/>
                <w:sz w:val="20"/>
                <w:szCs w:val="20"/>
                <w:lang w:val="en-US"/>
              </w:rPr>
            </w:pPr>
            <w:r w:rsidRPr="00956864">
              <w:rPr>
                <w:rFonts w:ascii="Arial" w:hAnsi="Arial" w:cs="Arial"/>
                <w:b/>
                <w:bCs/>
                <w:sz w:val="20"/>
                <w:szCs w:val="20"/>
                <w:lang w:val="en-US"/>
              </w:rPr>
              <w:t xml:space="preserve">Pale Brindled Beauty Phigalia </w:t>
            </w:r>
            <w:r>
              <w:rPr>
                <w:rFonts w:ascii="Arial" w:hAnsi="Arial" w:cs="Arial"/>
                <w:b/>
                <w:bCs/>
                <w:sz w:val="20"/>
                <w:szCs w:val="20"/>
                <w:lang w:val="en-US"/>
              </w:rPr>
              <w:t>P</w:t>
            </w:r>
            <w:r w:rsidRPr="00956864">
              <w:rPr>
                <w:rFonts w:ascii="Arial" w:hAnsi="Arial" w:cs="Arial"/>
                <w:b/>
                <w:bCs/>
                <w:sz w:val="20"/>
                <w:szCs w:val="20"/>
                <w:lang w:val="en-US"/>
              </w:rPr>
              <w:t>ilosaria</w:t>
            </w:r>
          </w:p>
        </w:tc>
        <w:tc>
          <w:tcPr>
            <w:tcW w:w="5380" w:type="dxa"/>
          </w:tcPr>
          <w:p w14:paraId="59E7B86C" w14:textId="77777777" w:rsidR="00623DCE" w:rsidRDefault="00623DCE" w:rsidP="001B4BAD">
            <w:pPr>
              <w:rPr>
                <w:rFonts w:ascii="Arial" w:hAnsi="Arial" w:cs="Arial"/>
                <w:b/>
                <w:bCs/>
                <w:sz w:val="20"/>
                <w:szCs w:val="20"/>
                <w:lang w:val="en-US"/>
              </w:rPr>
            </w:pPr>
          </w:p>
          <w:p w14:paraId="050B052F" w14:textId="4E2E1BA7" w:rsidR="001B4BAD" w:rsidRPr="00956864" w:rsidRDefault="001B4BAD" w:rsidP="001B4BAD">
            <w:pPr>
              <w:rPr>
                <w:rFonts w:ascii="Arial" w:hAnsi="Arial" w:cs="Arial"/>
                <w:b/>
                <w:bCs/>
                <w:sz w:val="20"/>
                <w:szCs w:val="20"/>
                <w:lang w:val="en-US"/>
              </w:rPr>
            </w:pPr>
            <w:r w:rsidRPr="00956864">
              <w:rPr>
                <w:rFonts w:ascii="Arial" w:hAnsi="Arial" w:cs="Arial"/>
                <w:b/>
                <w:bCs/>
                <w:sz w:val="20"/>
                <w:szCs w:val="20"/>
                <w:lang w:val="en-US"/>
              </w:rPr>
              <w:t>Sighting records</w:t>
            </w:r>
          </w:p>
          <w:p w14:paraId="12D29433" w14:textId="77777777" w:rsidR="001B4BAD" w:rsidRPr="00956864" w:rsidRDefault="001B4BAD" w:rsidP="001B4BAD">
            <w:pPr>
              <w:rPr>
                <w:rFonts w:ascii="Arial" w:hAnsi="Arial" w:cs="Arial"/>
                <w:b/>
                <w:bCs/>
                <w:sz w:val="20"/>
                <w:szCs w:val="20"/>
              </w:rPr>
            </w:pPr>
            <w:r w:rsidRPr="00956864">
              <w:rPr>
                <w:rFonts w:ascii="Arial" w:hAnsi="Arial" w:cs="Arial"/>
                <w:bCs/>
                <w:sz w:val="20"/>
                <w:szCs w:val="20"/>
              </w:rPr>
              <w:t>There is a database</w:t>
            </w:r>
            <w:r w:rsidRPr="00956864">
              <w:rPr>
                <w:rFonts w:ascii="Arial" w:hAnsi="Arial" w:cs="Arial"/>
                <w:b/>
                <w:bCs/>
                <w:sz w:val="20"/>
                <w:szCs w:val="20"/>
              </w:rPr>
              <w:t xml:space="preserve"> </w:t>
            </w:r>
            <w:r w:rsidRPr="00956864">
              <w:rPr>
                <w:rFonts w:ascii="Arial" w:hAnsi="Arial" w:cs="Arial"/>
                <w:bCs/>
                <w:sz w:val="20"/>
                <w:szCs w:val="20"/>
              </w:rPr>
              <w:t xml:space="preserve">of sightings on the site so please contact me on 01772813772 or </w:t>
            </w:r>
            <w:hyperlink r:id="rId30" w:history="1">
              <w:r w:rsidRPr="00956864">
                <w:rPr>
                  <w:rStyle w:val="Hyperlink"/>
                  <w:rFonts w:ascii="Arial" w:hAnsi="Arial" w:cs="Arial"/>
                  <w:bCs/>
                  <w:sz w:val="20"/>
                  <w:szCs w:val="20"/>
                </w:rPr>
                <w:t>robj.yates@btinternet.com</w:t>
              </w:r>
            </w:hyperlink>
            <w:r w:rsidRPr="00956864">
              <w:rPr>
                <w:rFonts w:ascii="Arial" w:hAnsi="Arial" w:cs="Arial"/>
                <w:bCs/>
                <w:sz w:val="20"/>
                <w:szCs w:val="20"/>
              </w:rPr>
              <w:t xml:space="preserve"> if you see anything.</w:t>
            </w:r>
          </w:p>
          <w:p w14:paraId="661CC54E" w14:textId="77777777" w:rsidR="001B4BAD" w:rsidRDefault="001B4BAD" w:rsidP="00956864">
            <w:pPr>
              <w:rPr>
                <w:rFonts w:ascii="Arial" w:hAnsi="Arial" w:cs="Arial"/>
                <w:b/>
                <w:sz w:val="20"/>
                <w:szCs w:val="20"/>
                <w:lang w:val="en-US"/>
              </w:rPr>
            </w:pPr>
          </w:p>
        </w:tc>
      </w:tr>
    </w:tbl>
    <w:p w14:paraId="378627B9" w14:textId="77777777" w:rsidR="00705C2A" w:rsidRPr="00956864" w:rsidRDefault="00705C2A" w:rsidP="00956864">
      <w:pPr>
        <w:spacing w:after="0" w:line="240" w:lineRule="auto"/>
        <w:rPr>
          <w:rFonts w:ascii="Arial" w:hAnsi="Arial" w:cs="Arial"/>
          <w:b/>
          <w:sz w:val="20"/>
          <w:szCs w:val="20"/>
          <w:lang w:val="en-US"/>
        </w:rPr>
      </w:pPr>
    </w:p>
    <w:sectPr w:rsidR="00705C2A" w:rsidRPr="00956864" w:rsidSect="00316EB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BFF"/>
    <w:multiLevelType w:val="hybridMultilevel"/>
    <w:tmpl w:val="8E3A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1A3628"/>
    <w:multiLevelType w:val="multilevel"/>
    <w:tmpl w:val="96FA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8A64B6"/>
    <w:multiLevelType w:val="multilevel"/>
    <w:tmpl w:val="BBCE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AE7E62"/>
    <w:multiLevelType w:val="multilevel"/>
    <w:tmpl w:val="845E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597306"/>
    <w:multiLevelType w:val="multilevel"/>
    <w:tmpl w:val="02609F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E90DD2"/>
    <w:multiLevelType w:val="multilevel"/>
    <w:tmpl w:val="B8123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291A2A"/>
    <w:multiLevelType w:val="multilevel"/>
    <w:tmpl w:val="D6B810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7346CD"/>
    <w:multiLevelType w:val="hybridMultilevel"/>
    <w:tmpl w:val="8FB6B0B0"/>
    <w:lvl w:ilvl="0" w:tplc="E9F4F3E8">
      <w:start w:val="26"/>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8" w15:restartNumberingAfterBreak="0">
    <w:nsid w:val="7BDA2BD1"/>
    <w:multiLevelType w:val="hybridMultilevel"/>
    <w:tmpl w:val="6424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074909"/>
    <w:multiLevelType w:val="multilevel"/>
    <w:tmpl w:val="4440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14998">
    <w:abstractNumId w:val="7"/>
  </w:num>
  <w:num w:numId="2" w16cid:durableId="510265794">
    <w:abstractNumId w:val="0"/>
  </w:num>
  <w:num w:numId="3" w16cid:durableId="1424758456">
    <w:abstractNumId w:val="2"/>
  </w:num>
  <w:num w:numId="4" w16cid:durableId="719399762">
    <w:abstractNumId w:val="3"/>
  </w:num>
  <w:num w:numId="5" w16cid:durableId="1346323840">
    <w:abstractNumId w:val="1"/>
  </w:num>
  <w:num w:numId="6" w16cid:durableId="484510208">
    <w:abstractNumId w:val="9"/>
  </w:num>
  <w:num w:numId="7" w16cid:durableId="1513957970">
    <w:abstractNumId w:val="5"/>
  </w:num>
  <w:num w:numId="8" w16cid:durableId="31619799">
    <w:abstractNumId w:val="4"/>
  </w:num>
  <w:num w:numId="9" w16cid:durableId="2143957411">
    <w:abstractNumId w:val="6"/>
  </w:num>
  <w:num w:numId="10" w16cid:durableId="1798373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8B9"/>
    <w:rsid w:val="00012EA3"/>
    <w:rsid w:val="00014221"/>
    <w:rsid w:val="00020B53"/>
    <w:rsid w:val="0002635B"/>
    <w:rsid w:val="0002762B"/>
    <w:rsid w:val="00031019"/>
    <w:rsid w:val="000578C9"/>
    <w:rsid w:val="000614D6"/>
    <w:rsid w:val="000802F3"/>
    <w:rsid w:val="00090CBB"/>
    <w:rsid w:val="000A4617"/>
    <w:rsid w:val="000E2B38"/>
    <w:rsid w:val="000E50CD"/>
    <w:rsid w:val="000F0885"/>
    <w:rsid w:val="000F7BA4"/>
    <w:rsid w:val="00102A98"/>
    <w:rsid w:val="001056C6"/>
    <w:rsid w:val="00105DF2"/>
    <w:rsid w:val="00124F9B"/>
    <w:rsid w:val="001369E1"/>
    <w:rsid w:val="00147A4B"/>
    <w:rsid w:val="00151AEC"/>
    <w:rsid w:val="00160DB3"/>
    <w:rsid w:val="001828A0"/>
    <w:rsid w:val="00184767"/>
    <w:rsid w:val="00190634"/>
    <w:rsid w:val="0019718E"/>
    <w:rsid w:val="001B2227"/>
    <w:rsid w:val="001B23B5"/>
    <w:rsid w:val="001B4BAD"/>
    <w:rsid w:val="001C0BA1"/>
    <w:rsid w:val="001D3D8C"/>
    <w:rsid w:val="001D61E7"/>
    <w:rsid w:val="001E1A3D"/>
    <w:rsid w:val="001E23D0"/>
    <w:rsid w:val="00211CE0"/>
    <w:rsid w:val="00213C32"/>
    <w:rsid w:val="0022159E"/>
    <w:rsid w:val="00222463"/>
    <w:rsid w:val="0022382C"/>
    <w:rsid w:val="00266791"/>
    <w:rsid w:val="00267EBF"/>
    <w:rsid w:val="0027148C"/>
    <w:rsid w:val="00273B6E"/>
    <w:rsid w:val="002847A0"/>
    <w:rsid w:val="002974E0"/>
    <w:rsid w:val="002A28FC"/>
    <w:rsid w:val="002B73A2"/>
    <w:rsid w:val="002C20B9"/>
    <w:rsid w:val="003007C1"/>
    <w:rsid w:val="00305B46"/>
    <w:rsid w:val="00311CF0"/>
    <w:rsid w:val="003125EA"/>
    <w:rsid w:val="00316EB2"/>
    <w:rsid w:val="00327959"/>
    <w:rsid w:val="00332591"/>
    <w:rsid w:val="003423EA"/>
    <w:rsid w:val="003466FB"/>
    <w:rsid w:val="003517C3"/>
    <w:rsid w:val="00373F23"/>
    <w:rsid w:val="00382445"/>
    <w:rsid w:val="0038372E"/>
    <w:rsid w:val="00391C8F"/>
    <w:rsid w:val="0039443D"/>
    <w:rsid w:val="003A099B"/>
    <w:rsid w:val="003A2465"/>
    <w:rsid w:val="003A282A"/>
    <w:rsid w:val="003A444B"/>
    <w:rsid w:val="003C2D6F"/>
    <w:rsid w:val="003C48D8"/>
    <w:rsid w:val="003F22A5"/>
    <w:rsid w:val="00403567"/>
    <w:rsid w:val="004061A0"/>
    <w:rsid w:val="00415ED6"/>
    <w:rsid w:val="0042358E"/>
    <w:rsid w:val="004248A7"/>
    <w:rsid w:val="00442B0F"/>
    <w:rsid w:val="004472FA"/>
    <w:rsid w:val="00453851"/>
    <w:rsid w:val="00465A8F"/>
    <w:rsid w:val="0047164F"/>
    <w:rsid w:val="004720F2"/>
    <w:rsid w:val="004B3778"/>
    <w:rsid w:val="004B4D9D"/>
    <w:rsid w:val="004C6E4C"/>
    <w:rsid w:val="004E7795"/>
    <w:rsid w:val="00500FD7"/>
    <w:rsid w:val="00503998"/>
    <w:rsid w:val="005215CF"/>
    <w:rsid w:val="005232FC"/>
    <w:rsid w:val="00552C0B"/>
    <w:rsid w:val="00554C16"/>
    <w:rsid w:val="00557ECB"/>
    <w:rsid w:val="00570FA1"/>
    <w:rsid w:val="0057385F"/>
    <w:rsid w:val="005769C7"/>
    <w:rsid w:val="00585B4A"/>
    <w:rsid w:val="00596F06"/>
    <w:rsid w:val="005A43DA"/>
    <w:rsid w:val="005A716B"/>
    <w:rsid w:val="005B107E"/>
    <w:rsid w:val="005E62D2"/>
    <w:rsid w:val="005E6CB4"/>
    <w:rsid w:val="005F1143"/>
    <w:rsid w:val="005F150E"/>
    <w:rsid w:val="005F5F43"/>
    <w:rsid w:val="00623DCE"/>
    <w:rsid w:val="00623E7D"/>
    <w:rsid w:val="00631432"/>
    <w:rsid w:val="006453F0"/>
    <w:rsid w:val="006459B2"/>
    <w:rsid w:val="006472C2"/>
    <w:rsid w:val="00660E57"/>
    <w:rsid w:val="0066277F"/>
    <w:rsid w:val="00672DDD"/>
    <w:rsid w:val="0067551E"/>
    <w:rsid w:val="00685577"/>
    <w:rsid w:val="006C12E6"/>
    <w:rsid w:val="006C7F1C"/>
    <w:rsid w:val="006E1138"/>
    <w:rsid w:val="006E3413"/>
    <w:rsid w:val="006F290C"/>
    <w:rsid w:val="00705C2A"/>
    <w:rsid w:val="00734300"/>
    <w:rsid w:val="00745A65"/>
    <w:rsid w:val="007761F0"/>
    <w:rsid w:val="007911D5"/>
    <w:rsid w:val="0079781F"/>
    <w:rsid w:val="007A4718"/>
    <w:rsid w:val="007A5A04"/>
    <w:rsid w:val="007B4162"/>
    <w:rsid w:val="007B56C6"/>
    <w:rsid w:val="007C3749"/>
    <w:rsid w:val="007D1377"/>
    <w:rsid w:val="007E0AA5"/>
    <w:rsid w:val="007E1E64"/>
    <w:rsid w:val="007E3EF6"/>
    <w:rsid w:val="007F02CF"/>
    <w:rsid w:val="00815226"/>
    <w:rsid w:val="00831408"/>
    <w:rsid w:val="008433E6"/>
    <w:rsid w:val="00846219"/>
    <w:rsid w:val="00847FEA"/>
    <w:rsid w:val="008522E8"/>
    <w:rsid w:val="00857941"/>
    <w:rsid w:val="00861EEF"/>
    <w:rsid w:val="008627ED"/>
    <w:rsid w:val="00870814"/>
    <w:rsid w:val="00871799"/>
    <w:rsid w:val="0088073F"/>
    <w:rsid w:val="0088075F"/>
    <w:rsid w:val="008A1A2C"/>
    <w:rsid w:val="008A77FB"/>
    <w:rsid w:val="008B3C77"/>
    <w:rsid w:val="008B5BC0"/>
    <w:rsid w:val="008B7A31"/>
    <w:rsid w:val="008C0CC5"/>
    <w:rsid w:val="008E1FE0"/>
    <w:rsid w:val="008E2CD5"/>
    <w:rsid w:val="008E4DA3"/>
    <w:rsid w:val="00902D78"/>
    <w:rsid w:val="00912F0E"/>
    <w:rsid w:val="00927E46"/>
    <w:rsid w:val="00930D64"/>
    <w:rsid w:val="0094017A"/>
    <w:rsid w:val="00945146"/>
    <w:rsid w:val="00956226"/>
    <w:rsid w:val="00956864"/>
    <w:rsid w:val="00957C73"/>
    <w:rsid w:val="009672CF"/>
    <w:rsid w:val="00982155"/>
    <w:rsid w:val="00984F3A"/>
    <w:rsid w:val="00997435"/>
    <w:rsid w:val="009975C5"/>
    <w:rsid w:val="00997EAA"/>
    <w:rsid w:val="009A1771"/>
    <w:rsid w:val="009B295B"/>
    <w:rsid w:val="009C2F63"/>
    <w:rsid w:val="009D594D"/>
    <w:rsid w:val="009D7EB5"/>
    <w:rsid w:val="009E08B6"/>
    <w:rsid w:val="009E1B7E"/>
    <w:rsid w:val="009E4E14"/>
    <w:rsid w:val="009F7B29"/>
    <w:rsid w:val="00A00541"/>
    <w:rsid w:val="00A1577B"/>
    <w:rsid w:val="00A30A6B"/>
    <w:rsid w:val="00A37568"/>
    <w:rsid w:val="00A43A02"/>
    <w:rsid w:val="00A47A07"/>
    <w:rsid w:val="00A548EA"/>
    <w:rsid w:val="00A553BC"/>
    <w:rsid w:val="00A773CE"/>
    <w:rsid w:val="00A8342E"/>
    <w:rsid w:val="00A9292B"/>
    <w:rsid w:val="00A94A5D"/>
    <w:rsid w:val="00A9515B"/>
    <w:rsid w:val="00AB2DE3"/>
    <w:rsid w:val="00AB4412"/>
    <w:rsid w:val="00AB5F3D"/>
    <w:rsid w:val="00AC063A"/>
    <w:rsid w:val="00AD11CF"/>
    <w:rsid w:val="00AE42AE"/>
    <w:rsid w:val="00AE78E2"/>
    <w:rsid w:val="00AE7E01"/>
    <w:rsid w:val="00AF3295"/>
    <w:rsid w:val="00B36F8D"/>
    <w:rsid w:val="00B405A6"/>
    <w:rsid w:val="00B50AE5"/>
    <w:rsid w:val="00B51DA1"/>
    <w:rsid w:val="00B60A7A"/>
    <w:rsid w:val="00B62B89"/>
    <w:rsid w:val="00B65E29"/>
    <w:rsid w:val="00B71FE3"/>
    <w:rsid w:val="00B73D54"/>
    <w:rsid w:val="00B747F6"/>
    <w:rsid w:val="00B767BB"/>
    <w:rsid w:val="00B80A7A"/>
    <w:rsid w:val="00B90EBE"/>
    <w:rsid w:val="00BA0DB3"/>
    <w:rsid w:val="00BB1F39"/>
    <w:rsid w:val="00BB20CC"/>
    <w:rsid w:val="00BB2390"/>
    <w:rsid w:val="00BE17F5"/>
    <w:rsid w:val="00BE3560"/>
    <w:rsid w:val="00BE4C48"/>
    <w:rsid w:val="00BF4A9C"/>
    <w:rsid w:val="00BF5058"/>
    <w:rsid w:val="00C1227F"/>
    <w:rsid w:val="00C328E4"/>
    <w:rsid w:val="00C33047"/>
    <w:rsid w:val="00C56C3A"/>
    <w:rsid w:val="00C671B0"/>
    <w:rsid w:val="00C76025"/>
    <w:rsid w:val="00CA1C15"/>
    <w:rsid w:val="00CB7280"/>
    <w:rsid w:val="00CC096C"/>
    <w:rsid w:val="00CE3AE6"/>
    <w:rsid w:val="00CE7A64"/>
    <w:rsid w:val="00CE7B22"/>
    <w:rsid w:val="00D04806"/>
    <w:rsid w:val="00D204A6"/>
    <w:rsid w:val="00D211A0"/>
    <w:rsid w:val="00D24D21"/>
    <w:rsid w:val="00D25396"/>
    <w:rsid w:val="00D455B9"/>
    <w:rsid w:val="00D6193A"/>
    <w:rsid w:val="00D6241A"/>
    <w:rsid w:val="00D92185"/>
    <w:rsid w:val="00DC3FB2"/>
    <w:rsid w:val="00DC61D2"/>
    <w:rsid w:val="00DE5BC0"/>
    <w:rsid w:val="00DE7246"/>
    <w:rsid w:val="00DF25E2"/>
    <w:rsid w:val="00E1390D"/>
    <w:rsid w:val="00E34F5E"/>
    <w:rsid w:val="00E51CCE"/>
    <w:rsid w:val="00E575D9"/>
    <w:rsid w:val="00E71E4E"/>
    <w:rsid w:val="00E83ABF"/>
    <w:rsid w:val="00EB1027"/>
    <w:rsid w:val="00ED0E8C"/>
    <w:rsid w:val="00F37A5C"/>
    <w:rsid w:val="00F535ED"/>
    <w:rsid w:val="00F558B9"/>
    <w:rsid w:val="00F64C7A"/>
    <w:rsid w:val="00F960F2"/>
    <w:rsid w:val="00F9736C"/>
    <w:rsid w:val="00FA6599"/>
    <w:rsid w:val="00FC51AB"/>
    <w:rsid w:val="00FC6C8A"/>
    <w:rsid w:val="00FD4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BB9F"/>
  <w15:chartTrackingRefBased/>
  <w15:docId w15:val="{1F02E93C-85A1-4BBD-B2BA-5B439AC7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8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8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8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8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8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8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8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8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8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8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8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8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8B9"/>
    <w:rPr>
      <w:rFonts w:eastAsiaTheme="majorEastAsia" w:cstheme="majorBidi"/>
      <w:color w:val="272727" w:themeColor="text1" w:themeTint="D8"/>
    </w:rPr>
  </w:style>
  <w:style w:type="paragraph" w:styleId="Title">
    <w:name w:val="Title"/>
    <w:basedOn w:val="Normal"/>
    <w:next w:val="Normal"/>
    <w:link w:val="TitleChar"/>
    <w:uiPriority w:val="10"/>
    <w:qFormat/>
    <w:rsid w:val="00F55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8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8B9"/>
    <w:pPr>
      <w:spacing w:before="160"/>
      <w:jc w:val="center"/>
    </w:pPr>
    <w:rPr>
      <w:i/>
      <w:iCs/>
      <w:color w:val="404040" w:themeColor="text1" w:themeTint="BF"/>
    </w:rPr>
  </w:style>
  <w:style w:type="character" w:customStyle="1" w:styleId="QuoteChar">
    <w:name w:val="Quote Char"/>
    <w:basedOn w:val="DefaultParagraphFont"/>
    <w:link w:val="Quote"/>
    <w:uiPriority w:val="29"/>
    <w:rsid w:val="00F558B9"/>
    <w:rPr>
      <w:i/>
      <w:iCs/>
      <w:color w:val="404040" w:themeColor="text1" w:themeTint="BF"/>
    </w:rPr>
  </w:style>
  <w:style w:type="paragraph" w:styleId="ListParagraph">
    <w:name w:val="List Paragraph"/>
    <w:basedOn w:val="Normal"/>
    <w:uiPriority w:val="34"/>
    <w:qFormat/>
    <w:rsid w:val="00F558B9"/>
    <w:pPr>
      <w:ind w:left="720"/>
      <w:contextualSpacing/>
    </w:pPr>
  </w:style>
  <w:style w:type="character" w:styleId="IntenseEmphasis">
    <w:name w:val="Intense Emphasis"/>
    <w:basedOn w:val="DefaultParagraphFont"/>
    <w:uiPriority w:val="21"/>
    <w:qFormat/>
    <w:rsid w:val="00F558B9"/>
    <w:rPr>
      <w:i/>
      <w:iCs/>
      <w:color w:val="0F4761" w:themeColor="accent1" w:themeShade="BF"/>
    </w:rPr>
  </w:style>
  <w:style w:type="paragraph" w:styleId="IntenseQuote">
    <w:name w:val="Intense Quote"/>
    <w:basedOn w:val="Normal"/>
    <w:next w:val="Normal"/>
    <w:link w:val="IntenseQuoteChar"/>
    <w:uiPriority w:val="30"/>
    <w:qFormat/>
    <w:rsid w:val="00F55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8B9"/>
    <w:rPr>
      <w:i/>
      <w:iCs/>
      <w:color w:val="0F4761" w:themeColor="accent1" w:themeShade="BF"/>
    </w:rPr>
  </w:style>
  <w:style w:type="character" w:styleId="IntenseReference">
    <w:name w:val="Intense Reference"/>
    <w:basedOn w:val="DefaultParagraphFont"/>
    <w:uiPriority w:val="32"/>
    <w:qFormat/>
    <w:rsid w:val="00F558B9"/>
    <w:rPr>
      <w:b/>
      <w:bCs/>
      <w:smallCaps/>
      <w:color w:val="0F4761" w:themeColor="accent1" w:themeShade="BF"/>
      <w:spacing w:val="5"/>
    </w:rPr>
  </w:style>
  <w:style w:type="table" w:styleId="TableGrid">
    <w:name w:val="Table Grid"/>
    <w:basedOn w:val="TableNormal"/>
    <w:uiPriority w:val="39"/>
    <w:rsid w:val="00B73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66FB"/>
    <w:rPr>
      <w:color w:val="467886" w:themeColor="hyperlink"/>
      <w:u w:val="single"/>
    </w:rPr>
  </w:style>
  <w:style w:type="character" w:styleId="UnresolvedMention">
    <w:name w:val="Unresolved Mention"/>
    <w:basedOn w:val="DefaultParagraphFont"/>
    <w:uiPriority w:val="99"/>
    <w:semiHidden/>
    <w:unhideWhenUsed/>
    <w:rsid w:val="003466FB"/>
    <w:rPr>
      <w:color w:val="605E5C"/>
      <w:shd w:val="clear" w:color="auto" w:fill="E1DFDD"/>
    </w:rPr>
  </w:style>
  <w:style w:type="character" w:styleId="FollowedHyperlink">
    <w:name w:val="FollowedHyperlink"/>
    <w:basedOn w:val="DefaultParagraphFont"/>
    <w:uiPriority w:val="99"/>
    <w:semiHidden/>
    <w:unhideWhenUsed/>
    <w:rsid w:val="00CB72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yXfS-grGoU2187O4s0qC-Sdofsqm0SFIqj5aK4sWX6dUMzgyRlM0SzRMM0syMkNUNFlXSFJRNTBVVi4u" TargetMode="External"/><Relationship Id="rId13" Type="http://schemas.openxmlformats.org/officeDocument/2006/relationships/image" Target="media/image8.svg"/><Relationship Id="rId18" Type="http://schemas.openxmlformats.org/officeDocument/2006/relationships/image" Target="media/image12.svg"/><Relationship Id="rId26" Type="http://schemas.openxmlformats.org/officeDocument/2006/relationships/hyperlink" Target="https://www.rhs.org.uk/soil-composts-mulches/no-dig-gardening" TargetMode="External"/><Relationship Id="rId3" Type="http://schemas.openxmlformats.org/officeDocument/2006/relationships/settings" Target="settings.xml"/><Relationship Id="rId21" Type="http://schemas.openxmlformats.org/officeDocument/2006/relationships/hyperlink" Target="https://heskethbankcouncil.uk/groups-societies/allotments/" TargetMode="External"/><Relationship Id="rId7" Type="http://schemas.openxmlformats.org/officeDocument/2006/relationships/image" Target="media/image3.svg"/><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hyperlink" Target="https://charlesdowding.co.uk/blogs/no-dig-resources/beginners-guide" TargetMode="Externa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svg"/><Relationship Id="rId29" Type="http://schemas.openxmlformats.org/officeDocument/2006/relationships/image" Target="media/image19.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24" Type="http://schemas.openxmlformats.org/officeDocument/2006/relationships/image" Target="media/image16.sv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image" Target="media/image18.png"/><Relationship Id="rId10" Type="http://schemas.openxmlformats.org/officeDocument/2006/relationships/image" Target="media/image5.jpe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heskethbankcouncil.uk/groups-societies/allotments/" TargetMode="External"/><Relationship Id="rId22" Type="http://schemas.openxmlformats.org/officeDocument/2006/relationships/hyperlink" Target="https://www.facebook.com/100094605331350/" TargetMode="External"/><Relationship Id="rId27" Type="http://schemas.openxmlformats.org/officeDocument/2006/relationships/image" Target="media/image17.png"/><Relationship Id="rId30" Type="http://schemas.openxmlformats.org/officeDocument/2006/relationships/hyperlink" Target="mailto:robj.yate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1112</Words>
  <Characters>5395</Characters>
  <Application>Microsoft Office Word</Application>
  <DocSecurity>0</DocSecurity>
  <Lines>192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SMITTON, Jenni</dc:creator>
  <cp:keywords/>
  <dc:description/>
  <cp:lastModifiedBy>SMITTON, Jenni</cp:lastModifiedBy>
  <cp:revision>3</cp:revision>
  <cp:lastPrinted>2026-02-06T10:39:00Z</cp:lastPrinted>
  <dcterms:created xsi:type="dcterms:W3CDTF">2026-02-06T10:39:00Z</dcterms:created>
  <dcterms:modified xsi:type="dcterms:W3CDTF">2026-02-22T14:12:00Z</dcterms:modified>
</cp:coreProperties>
</file>