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9ECF2" w14:textId="52CE3DE2" w:rsidR="009723A4" w:rsidRPr="00961A0E" w:rsidRDefault="00E06E19" w:rsidP="00961A0E">
      <w:pPr>
        <w:jc w:val="center"/>
        <w:rPr>
          <w:rFonts w:ascii="Arial" w:hAnsi="Arial" w:cs="Arial"/>
          <w:b/>
        </w:rPr>
      </w:pPr>
      <w:r w:rsidRPr="00922189">
        <w:rPr>
          <w:b/>
          <w:noProof/>
          <w:sz w:val="28"/>
          <w:szCs w:val="28"/>
          <w:u w:val="single"/>
          <w:lang w:eastAsia="en-GB"/>
        </w:rPr>
        <w:drawing>
          <wp:anchor distT="0" distB="0" distL="114300" distR="114300" simplePos="0" relativeHeight="251658240" behindDoc="0" locked="0" layoutInCell="1" allowOverlap="1" wp14:anchorId="5E228E58" wp14:editId="4D406F68">
            <wp:simplePos x="0" y="0"/>
            <wp:positionH relativeFrom="column">
              <wp:posOffset>2470150</wp:posOffset>
            </wp:positionH>
            <wp:positionV relativeFrom="paragraph">
              <wp:posOffset>0</wp:posOffset>
            </wp:positionV>
            <wp:extent cx="1249680" cy="1249680"/>
            <wp:effectExtent l="0" t="0" r="762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pic:spPr>
                </pic:pic>
              </a:graphicData>
            </a:graphic>
          </wp:anchor>
        </w:drawing>
      </w:r>
      <w:r w:rsidRPr="00922189">
        <w:rPr>
          <w:b/>
          <w:sz w:val="28"/>
          <w:szCs w:val="28"/>
          <w:u w:val="single"/>
        </w:rPr>
        <w:br w:type="textWrapping" w:clear="all"/>
      </w:r>
      <w:r w:rsidR="009723A4" w:rsidRPr="00961A0E">
        <w:rPr>
          <w:rFonts w:ascii="Arial" w:hAnsi="Arial" w:cs="Arial"/>
          <w:b/>
        </w:rPr>
        <w:t>PALS</w:t>
      </w:r>
    </w:p>
    <w:p w14:paraId="4D28FBEA" w14:textId="0C930311" w:rsidR="00FB7309" w:rsidRPr="00961A0E" w:rsidRDefault="00FB7309" w:rsidP="00961A0E">
      <w:pPr>
        <w:jc w:val="center"/>
        <w:rPr>
          <w:rFonts w:ascii="Arial" w:hAnsi="Arial" w:cs="Arial"/>
          <w:b/>
        </w:rPr>
      </w:pPr>
    </w:p>
    <w:p w14:paraId="2F2628BF" w14:textId="734CD8F1" w:rsidR="0051286E" w:rsidRPr="00961A0E" w:rsidRDefault="005C1BB0" w:rsidP="00961A0E">
      <w:pPr>
        <w:jc w:val="center"/>
        <w:rPr>
          <w:rFonts w:ascii="Arial" w:hAnsi="Arial" w:cs="Arial"/>
          <w:b/>
        </w:rPr>
      </w:pPr>
      <w:r w:rsidRPr="00961A0E">
        <w:rPr>
          <w:rFonts w:ascii="Arial" w:hAnsi="Arial" w:cs="Arial"/>
          <w:b/>
        </w:rPr>
        <w:t>Committee</w:t>
      </w:r>
      <w:r w:rsidR="005A2264" w:rsidRPr="00961A0E">
        <w:rPr>
          <w:rFonts w:ascii="Arial" w:hAnsi="Arial" w:cs="Arial"/>
          <w:b/>
        </w:rPr>
        <w:t xml:space="preserve"> Meeting</w:t>
      </w:r>
      <w:r w:rsidR="00376048" w:rsidRPr="00961A0E">
        <w:rPr>
          <w:rFonts w:ascii="Arial" w:hAnsi="Arial" w:cs="Arial"/>
          <w:b/>
        </w:rPr>
        <w:t xml:space="preserve"> </w:t>
      </w:r>
      <w:r w:rsidR="000F49BB" w:rsidRPr="00961A0E">
        <w:rPr>
          <w:rFonts w:ascii="Arial" w:hAnsi="Arial" w:cs="Arial"/>
          <w:b/>
        </w:rPr>
        <w:t>Minutes</w:t>
      </w:r>
    </w:p>
    <w:p w14:paraId="42945F4E" w14:textId="2C42D666" w:rsidR="0051286E" w:rsidRPr="00961A0E" w:rsidRDefault="00A27C10" w:rsidP="00961A0E">
      <w:pPr>
        <w:jc w:val="center"/>
        <w:rPr>
          <w:rFonts w:ascii="Arial" w:hAnsi="Arial" w:cs="Arial"/>
          <w:b/>
        </w:rPr>
      </w:pPr>
      <w:r w:rsidRPr="00961A0E">
        <w:rPr>
          <w:rFonts w:ascii="Arial" w:hAnsi="Arial" w:cs="Arial"/>
          <w:b/>
        </w:rPr>
        <w:t>T</w:t>
      </w:r>
      <w:r w:rsidR="00DE4B15" w:rsidRPr="00961A0E">
        <w:rPr>
          <w:rFonts w:ascii="Arial" w:hAnsi="Arial" w:cs="Arial"/>
          <w:b/>
        </w:rPr>
        <w:t>hur</w:t>
      </w:r>
      <w:r w:rsidRPr="00961A0E">
        <w:rPr>
          <w:rFonts w:ascii="Arial" w:hAnsi="Arial" w:cs="Arial"/>
          <w:b/>
        </w:rPr>
        <w:t>s</w:t>
      </w:r>
      <w:r w:rsidR="00376048" w:rsidRPr="00961A0E">
        <w:rPr>
          <w:rFonts w:ascii="Arial" w:hAnsi="Arial" w:cs="Arial"/>
          <w:b/>
        </w:rPr>
        <w:t xml:space="preserve">day, </w:t>
      </w:r>
      <w:r w:rsidR="00527BB3" w:rsidRPr="00961A0E">
        <w:rPr>
          <w:rFonts w:ascii="Arial" w:hAnsi="Arial" w:cs="Arial"/>
          <w:b/>
        </w:rPr>
        <w:t>13th</w:t>
      </w:r>
      <w:r w:rsidR="000E28F6" w:rsidRPr="00961A0E">
        <w:rPr>
          <w:rFonts w:ascii="Arial" w:hAnsi="Arial" w:cs="Arial"/>
          <w:b/>
        </w:rPr>
        <w:t xml:space="preserve"> </w:t>
      </w:r>
      <w:r w:rsidR="00527BB3" w:rsidRPr="00961A0E">
        <w:rPr>
          <w:rFonts w:ascii="Arial" w:hAnsi="Arial" w:cs="Arial"/>
          <w:b/>
        </w:rPr>
        <w:t>February</w:t>
      </w:r>
      <w:r w:rsidR="005C1BB0" w:rsidRPr="00961A0E">
        <w:rPr>
          <w:rFonts w:ascii="Arial" w:hAnsi="Arial" w:cs="Arial"/>
          <w:b/>
        </w:rPr>
        <w:t xml:space="preserve"> 202</w:t>
      </w:r>
      <w:r w:rsidR="00527BB3" w:rsidRPr="00961A0E">
        <w:rPr>
          <w:rFonts w:ascii="Arial" w:hAnsi="Arial" w:cs="Arial"/>
          <w:b/>
        </w:rPr>
        <w:t>5</w:t>
      </w:r>
      <w:r w:rsidR="00376048" w:rsidRPr="00961A0E">
        <w:rPr>
          <w:rFonts w:ascii="Arial" w:hAnsi="Arial" w:cs="Arial"/>
          <w:b/>
        </w:rPr>
        <w:t xml:space="preserve">, </w:t>
      </w:r>
      <w:r w:rsidR="00F76460" w:rsidRPr="00961A0E">
        <w:rPr>
          <w:rFonts w:ascii="Arial" w:hAnsi="Arial" w:cs="Arial"/>
          <w:b/>
        </w:rPr>
        <w:t>7</w:t>
      </w:r>
      <w:r w:rsidR="00376048" w:rsidRPr="00961A0E">
        <w:rPr>
          <w:rFonts w:ascii="Arial" w:hAnsi="Arial" w:cs="Arial"/>
          <w:b/>
        </w:rPr>
        <w:t>.</w:t>
      </w:r>
      <w:r w:rsidR="00055128" w:rsidRPr="00961A0E">
        <w:rPr>
          <w:rFonts w:ascii="Arial" w:hAnsi="Arial" w:cs="Arial"/>
          <w:b/>
        </w:rPr>
        <w:t>0</w:t>
      </w:r>
      <w:r w:rsidR="00376048" w:rsidRPr="00961A0E">
        <w:rPr>
          <w:rFonts w:ascii="Arial" w:hAnsi="Arial" w:cs="Arial"/>
          <w:b/>
        </w:rPr>
        <w:t>0pm</w:t>
      </w:r>
    </w:p>
    <w:p w14:paraId="5F96ABF7" w14:textId="6DC3E62F" w:rsidR="0051286E" w:rsidRPr="00961A0E" w:rsidRDefault="007A5705" w:rsidP="00961A0E">
      <w:pPr>
        <w:jc w:val="center"/>
        <w:rPr>
          <w:rFonts w:ascii="Arial" w:hAnsi="Arial" w:cs="Arial"/>
          <w:b/>
        </w:rPr>
      </w:pPr>
      <w:r w:rsidRPr="00961A0E">
        <w:rPr>
          <w:rFonts w:ascii="Arial" w:hAnsi="Arial" w:cs="Arial"/>
          <w:b/>
        </w:rPr>
        <w:t xml:space="preserve">Hesketh Bank </w:t>
      </w:r>
      <w:r w:rsidR="00FA4624" w:rsidRPr="00961A0E">
        <w:rPr>
          <w:rFonts w:ascii="Arial" w:hAnsi="Arial" w:cs="Arial"/>
          <w:b/>
        </w:rPr>
        <w:t>Community Centre</w:t>
      </w:r>
    </w:p>
    <w:p w14:paraId="01C62A41" w14:textId="77777777" w:rsidR="00961A0E" w:rsidRDefault="00961A0E" w:rsidP="00961A0E">
      <w:pPr>
        <w:spacing w:line="276" w:lineRule="auto"/>
        <w:jc w:val="both"/>
        <w:rPr>
          <w:rFonts w:ascii="Arial" w:hAnsi="Arial" w:cs="Arial"/>
          <w:b/>
        </w:rPr>
      </w:pPr>
    </w:p>
    <w:p w14:paraId="2FE92503" w14:textId="469300B6" w:rsidR="00E817BB" w:rsidRPr="00961A0E" w:rsidRDefault="000F49BB" w:rsidP="00961A0E">
      <w:pPr>
        <w:spacing w:line="276" w:lineRule="auto"/>
        <w:rPr>
          <w:rFonts w:ascii="Arial" w:hAnsi="Arial" w:cs="Arial"/>
          <w:b/>
        </w:rPr>
      </w:pPr>
      <w:r w:rsidRPr="00961A0E">
        <w:rPr>
          <w:rFonts w:ascii="Arial" w:hAnsi="Arial" w:cs="Arial"/>
          <w:b/>
        </w:rPr>
        <w:t xml:space="preserve">Present: </w:t>
      </w:r>
      <w:r w:rsidR="002378A5" w:rsidRPr="00961A0E">
        <w:rPr>
          <w:rFonts w:ascii="Arial" w:hAnsi="Arial" w:cs="Arial"/>
          <w:b/>
        </w:rPr>
        <w:t>Jenni Smitton (Chair)</w:t>
      </w:r>
      <w:r w:rsidR="00961A0E">
        <w:rPr>
          <w:rFonts w:ascii="Arial" w:hAnsi="Arial" w:cs="Arial"/>
          <w:b/>
        </w:rPr>
        <w:t>,</w:t>
      </w:r>
      <w:r w:rsidR="002378A5" w:rsidRPr="00961A0E">
        <w:rPr>
          <w:rFonts w:ascii="Arial" w:hAnsi="Arial" w:cs="Arial"/>
          <w:b/>
        </w:rPr>
        <w:t xml:space="preserve"> </w:t>
      </w:r>
      <w:r w:rsidRPr="00961A0E">
        <w:rPr>
          <w:rFonts w:ascii="Arial" w:hAnsi="Arial" w:cs="Arial"/>
          <w:b/>
        </w:rPr>
        <w:t>Angela Bond (Secretary</w:t>
      </w:r>
      <w:r w:rsidR="00B06250" w:rsidRPr="00961A0E">
        <w:rPr>
          <w:rFonts w:ascii="Arial" w:hAnsi="Arial" w:cs="Arial"/>
          <w:b/>
        </w:rPr>
        <w:t>)</w:t>
      </w:r>
      <w:r w:rsidR="007B5C8A" w:rsidRPr="00961A0E">
        <w:rPr>
          <w:rFonts w:ascii="Arial" w:hAnsi="Arial" w:cs="Arial"/>
          <w:b/>
        </w:rPr>
        <w:t>,</w:t>
      </w:r>
      <w:r w:rsidR="003029E6" w:rsidRPr="00961A0E">
        <w:rPr>
          <w:rFonts w:ascii="Arial" w:hAnsi="Arial" w:cs="Arial"/>
          <w:b/>
        </w:rPr>
        <w:t xml:space="preserve"> </w:t>
      </w:r>
      <w:r w:rsidR="00527BB3" w:rsidRPr="00961A0E">
        <w:rPr>
          <w:rFonts w:ascii="Arial" w:hAnsi="Arial" w:cs="Arial"/>
          <w:b/>
        </w:rPr>
        <w:t>Rob Yates (Treasurer</w:t>
      </w:r>
      <w:r w:rsidR="00961A0E" w:rsidRPr="00961A0E">
        <w:rPr>
          <w:rFonts w:ascii="Arial" w:hAnsi="Arial" w:cs="Arial"/>
          <w:b/>
        </w:rPr>
        <w:t>)</w:t>
      </w:r>
      <w:r w:rsidR="00961A0E">
        <w:rPr>
          <w:rFonts w:ascii="Arial" w:hAnsi="Arial" w:cs="Arial"/>
          <w:b/>
        </w:rPr>
        <w:t>, Ca</w:t>
      </w:r>
      <w:r w:rsidR="00DA0516" w:rsidRPr="00961A0E">
        <w:rPr>
          <w:rFonts w:ascii="Arial" w:hAnsi="Arial" w:cs="Arial"/>
          <w:b/>
        </w:rPr>
        <w:t>rol Wellings,</w:t>
      </w:r>
      <w:r w:rsidR="00527BB3" w:rsidRPr="00961A0E">
        <w:rPr>
          <w:rFonts w:ascii="Arial" w:hAnsi="Arial" w:cs="Arial"/>
          <w:b/>
        </w:rPr>
        <w:t xml:space="preserve"> John Glover</w:t>
      </w:r>
    </w:p>
    <w:p w14:paraId="2D363668" w14:textId="6A4C2E22" w:rsidR="00B04A41" w:rsidRPr="00961A0E" w:rsidRDefault="007A5705" w:rsidP="00961A0E">
      <w:pPr>
        <w:spacing w:line="276" w:lineRule="auto"/>
        <w:jc w:val="both"/>
        <w:rPr>
          <w:rFonts w:ascii="Arial" w:hAnsi="Arial" w:cs="Arial"/>
          <w:b/>
        </w:rPr>
      </w:pPr>
      <w:r w:rsidRPr="00961A0E">
        <w:rPr>
          <w:rFonts w:ascii="Arial" w:hAnsi="Arial" w:cs="Arial"/>
          <w:b/>
        </w:rPr>
        <w:t xml:space="preserve">     </w:t>
      </w:r>
      <w:r w:rsidRPr="00961A0E">
        <w:rPr>
          <w:rFonts w:ascii="Arial" w:hAnsi="Arial" w:cs="Arial"/>
          <w:b/>
        </w:rPr>
        <w:tab/>
      </w:r>
    </w:p>
    <w:p w14:paraId="7CAE92CB" w14:textId="112D4805" w:rsidR="00B06250" w:rsidRPr="00961A0E" w:rsidRDefault="000F49BB" w:rsidP="00961A0E">
      <w:pPr>
        <w:pStyle w:val="ListParagraph"/>
        <w:numPr>
          <w:ilvl w:val="0"/>
          <w:numId w:val="1"/>
        </w:numPr>
        <w:spacing w:line="276" w:lineRule="auto"/>
        <w:ind w:left="0" w:firstLine="0"/>
        <w:jc w:val="both"/>
        <w:rPr>
          <w:rFonts w:ascii="Arial" w:hAnsi="Arial" w:cs="Arial"/>
          <w:bCs/>
        </w:rPr>
      </w:pPr>
      <w:r w:rsidRPr="00961A0E">
        <w:rPr>
          <w:rFonts w:ascii="Arial" w:hAnsi="Arial" w:cs="Arial"/>
          <w:b/>
        </w:rPr>
        <w:t>Apologies:</w:t>
      </w:r>
      <w:r w:rsidR="005C1BB0" w:rsidRPr="00961A0E">
        <w:rPr>
          <w:rFonts w:ascii="Arial" w:hAnsi="Arial" w:cs="Arial"/>
          <w:b/>
        </w:rPr>
        <w:t xml:space="preserve"> </w:t>
      </w:r>
      <w:r w:rsidR="00527BB3" w:rsidRPr="00961A0E">
        <w:rPr>
          <w:rFonts w:ascii="Arial" w:hAnsi="Arial" w:cs="Arial"/>
          <w:bCs/>
        </w:rPr>
        <w:t>Steve Kirby</w:t>
      </w:r>
      <w:r w:rsidR="000E28F6" w:rsidRPr="00961A0E">
        <w:rPr>
          <w:rFonts w:ascii="Arial" w:hAnsi="Arial" w:cs="Arial"/>
          <w:bCs/>
        </w:rPr>
        <w:t>,</w:t>
      </w:r>
      <w:r w:rsidR="00527BB3" w:rsidRPr="00961A0E">
        <w:rPr>
          <w:rFonts w:ascii="Arial" w:hAnsi="Arial" w:cs="Arial"/>
          <w:bCs/>
        </w:rPr>
        <w:t xml:space="preserve"> June Jordan</w:t>
      </w:r>
      <w:r w:rsidR="000E28F6" w:rsidRPr="00961A0E">
        <w:rPr>
          <w:rFonts w:ascii="Arial" w:hAnsi="Arial" w:cs="Arial"/>
          <w:bCs/>
        </w:rPr>
        <w:t xml:space="preserve"> </w:t>
      </w:r>
      <w:r w:rsidR="00961A0E">
        <w:rPr>
          <w:rFonts w:ascii="Arial" w:hAnsi="Arial" w:cs="Arial"/>
          <w:bCs/>
        </w:rPr>
        <w:t>and Melanie Burns</w:t>
      </w:r>
    </w:p>
    <w:p w14:paraId="4633BB01" w14:textId="088DEBE9" w:rsidR="000F49BB" w:rsidRPr="00961A0E" w:rsidRDefault="000F49BB" w:rsidP="00961A0E">
      <w:pPr>
        <w:spacing w:line="276" w:lineRule="auto"/>
        <w:jc w:val="both"/>
        <w:rPr>
          <w:rFonts w:ascii="Arial" w:hAnsi="Arial" w:cs="Arial"/>
          <w:b/>
        </w:rPr>
      </w:pPr>
    </w:p>
    <w:p w14:paraId="2598D2A7" w14:textId="5D24A571" w:rsidR="00610A95" w:rsidRPr="00961A0E" w:rsidRDefault="000F49BB" w:rsidP="00961A0E">
      <w:pPr>
        <w:pStyle w:val="ListParagraph"/>
        <w:numPr>
          <w:ilvl w:val="0"/>
          <w:numId w:val="1"/>
        </w:numPr>
        <w:ind w:left="0" w:firstLine="0"/>
        <w:jc w:val="both"/>
        <w:rPr>
          <w:rFonts w:ascii="Arial" w:hAnsi="Arial" w:cs="Arial"/>
          <w:b/>
        </w:rPr>
      </w:pPr>
      <w:r w:rsidRPr="00961A0E">
        <w:rPr>
          <w:rFonts w:ascii="Arial" w:hAnsi="Arial" w:cs="Arial"/>
          <w:b/>
        </w:rPr>
        <w:t xml:space="preserve"> MINUTES of </w:t>
      </w:r>
      <w:r w:rsidRPr="00961A0E">
        <w:rPr>
          <w:rFonts w:ascii="Arial" w:hAnsi="Arial" w:cs="Arial"/>
          <w:b/>
          <w:bCs/>
        </w:rPr>
        <w:t>Previous Meeting and Matters arising.</w:t>
      </w:r>
    </w:p>
    <w:p w14:paraId="64D50D19" w14:textId="3285B8F4" w:rsidR="00D176CA" w:rsidRPr="00961A0E" w:rsidRDefault="000D0288" w:rsidP="00961A0E">
      <w:pPr>
        <w:jc w:val="both"/>
        <w:rPr>
          <w:rFonts w:ascii="Arial" w:hAnsi="Arial" w:cs="Arial"/>
          <w:bCs/>
        </w:rPr>
      </w:pPr>
      <w:r w:rsidRPr="00961A0E">
        <w:rPr>
          <w:rFonts w:ascii="Arial" w:hAnsi="Arial" w:cs="Arial"/>
          <w:bCs/>
        </w:rPr>
        <w:t xml:space="preserve">Minutes of </w:t>
      </w:r>
      <w:r w:rsidR="00DA0516" w:rsidRPr="00961A0E">
        <w:rPr>
          <w:rFonts w:ascii="Arial" w:hAnsi="Arial" w:cs="Arial"/>
          <w:bCs/>
        </w:rPr>
        <w:t>Committee</w:t>
      </w:r>
      <w:r w:rsidR="005C1BB0" w:rsidRPr="00961A0E">
        <w:rPr>
          <w:rFonts w:ascii="Arial" w:hAnsi="Arial" w:cs="Arial"/>
          <w:bCs/>
        </w:rPr>
        <w:t xml:space="preserve"> Meeting </w:t>
      </w:r>
      <w:r w:rsidR="00DA0516" w:rsidRPr="00961A0E">
        <w:rPr>
          <w:rFonts w:ascii="Arial" w:hAnsi="Arial" w:cs="Arial"/>
          <w:bCs/>
        </w:rPr>
        <w:t xml:space="preserve">Thursday, </w:t>
      </w:r>
      <w:r w:rsidR="00527BB3" w:rsidRPr="00961A0E">
        <w:rPr>
          <w:rFonts w:ascii="Arial" w:hAnsi="Arial" w:cs="Arial"/>
          <w:bCs/>
        </w:rPr>
        <w:t>5th</w:t>
      </w:r>
      <w:r w:rsidR="00FA4624" w:rsidRPr="00961A0E">
        <w:rPr>
          <w:rFonts w:ascii="Arial" w:hAnsi="Arial" w:cs="Arial"/>
          <w:bCs/>
        </w:rPr>
        <w:t xml:space="preserve"> </w:t>
      </w:r>
      <w:r w:rsidR="00527BB3" w:rsidRPr="00961A0E">
        <w:rPr>
          <w:rFonts w:ascii="Arial" w:hAnsi="Arial" w:cs="Arial"/>
          <w:bCs/>
        </w:rPr>
        <w:t>December</w:t>
      </w:r>
      <w:r w:rsidR="00DA0516" w:rsidRPr="00961A0E">
        <w:rPr>
          <w:rFonts w:ascii="Arial" w:hAnsi="Arial" w:cs="Arial"/>
          <w:bCs/>
        </w:rPr>
        <w:t xml:space="preserve"> 2024</w:t>
      </w:r>
      <w:r w:rsidRPr="00961A0E">
        <w:rPr>
          <w:rFonts w:ascii="Arial" w:hAnsi="Arial" w:cs="Arial"/>
          <w:bCs/>
        </w:rPr>
        <w:t xml:space="preserve"> accepted as a true record.  </w:t>
      </w:r>
    </w:p>
    <w:p w14:paraId="4FFD360D" w14:textId="4854945D" w:rsidR="000D0288" w:rsidRPr="00961A0E" w:rsidRDefault="000D0288" w:rsidP="00961A0E">
      <w:pPr>
        <w:jc w:val="both"/>
        <w:rPr>
          <w:rFonts w:ascii="Arial" w:hAnsi="Arial" w:cs="Arial"/>
          <w:b/>
        </w:rPr>
      </w:pPr>
      <w:r w:rsidRPr="00961A0E">
        <w:rPr>
          <w:rFonts w:ascii="Arial" w:hAnsi="Arial" w:cs="Arial"/>
          <w:bCs/>
        </w:rPr>
        <w:t>Proposed:</w:t>
      </w:r>
      <w:r w:rsidR="00A54D2D" w:rsidRPr="00961A0E">
        <w:rPr>
          <w:rFonts w:ascii="Arial" w:hAnsi="Arial" w:cs="Arial"/>
          <w:bCs/>
        </w:rPr>
        <w:t xml:space="preserve"> </w:t>
      </w:r>
      <w:r w:rsidR="00527BB3" w:rsidRPr="00961A0E">
        <w:rPr>
          <w:rFonts w:ascii="Arial" w:hAnsi="Arial" w:cs="Arial"/>
          <w:bCs/>
        </w:rPr>
        <w:t>Carol Wellings</w:t>
      </w:r>
      <w:r w:rsidR="00961A0E">
        <w:rPr>
          <w:rFonts w:ascii="Arial" w:hAnsi="Arial" w:cs="Arial"/>
          <w:bCs/>
        </w:rPr>
        <w:tab/>
      </w:r>
      <w:r w:rsidR="00961A0E">
        <w:rPr>
          <w:rFonts w:ascii="Arial" w:hAnsi="Arial" w:cs="Arial"/>
          <w:bCs/>
        </w:rPr>
        <w:tab/>
      </w:r>
      <w:r w:rsidRPr="00961A0E">
        <w:rPr>
          <w:rFonts w:ascii="Arial" w:hAnsi="Arial" w:cs="Arial"/>
          <w:bCs/>
        </w:rPr>
        <w:t xml:space="preserve">Seconded: </w:t>
      </w:r>
      <w:r w:rsidR="00527BB3" w:rsidRPr="00961A0E">
        <w:rPr>
          <w:rFonts w:ascii="Arial" w:hAnsi="Arial" w:cs="Arial"/>
          <w:bCs/>
        </w:rPr>
        <w:t>Rob Yates</w:t>
      </w:r>
    </w:p>
    <w:p w14:paraId="763EAB36" w14:textId="77777777" w:rsidR="00961A0E" w:rsidRDefault="00961A0E" w:rsidP="00961A0E">
      <w:pPr>
        <w:jc w:val="both"/>
        <w:rPr>
          <w:rFonts w:ascii="Arial" w:hAnsi="Arial" w:cs="Arial"/>
          <w:bCs/>
        </w:rPr>
      </w:pPr>
    </w:p>
    <w:p w14:paraId="0B12A1CF" w14:textId="1536E6BD" w:rsidR="003F3501" w:rsidRPr="00961A0E" w:rsidRDefault="005C1BB0" w:rsidP="00961A0E">
      <w:pPr>
        <w:jc w:val="both"/>
        <w:rPr>
          <w:rFonts w:ascii="Arial" w:hAnsi="Arial" w:cs="Arial"/>
          <w:bCs/>
        </w:rPr>
      </w:pPr>
      <w:r w:rsidRPr="00961A0E">
        <w:rPr>
          <w:rFonts w:ascii="Arial" w:hAnsi="Arial" w:cs="Arial"/>
          <w:bCs/>
        </w:rPr>
        <w:t>No Matters arising</w:t>
      </w:r>
    </w:p>
    <w:p w14:paraId="31344A62" w14:textId="77777777" w:rsidR="00A255B1" w:rsidRPr="00961A0E" w:rsidRDefault="00A255B1" w:rsidP="00961A0E">
      <w:pPr>
        <w:jc w:val="both"/>
        <w:rPr>
          <w:rFonts w:ascii="Arial" w:hAnsi="Arial" w:cs="Arial"/>
          <w:bCs/>
        </w:rPr>
      </w:pPr>
    </w:p>
    <w:p w14:paraId="243EAACD" w14:textId="154B4595" w:rsidR="00961A0E" w:rsidRDefault="003F3501" w:rsidP="00961A0E">
      <w:pPr>
        <w:pStyle w:val="ListParagraph"/>
        <w:numPr>
          <w:ilvl w:val="0"/>
          <w:numId w:val="1"/>
        </w:numPr>
        <w:shd w:val="clear" w:color="auto" w:fill="FFFFFF"/>
        <w:ind w:left="0" w:firstLine="0"/>
        <w:rPr>
          <w:rFonts w:ascii="Arial" w:hAnsi="Arial" w:cs="Arial"/>
          <w:color w:val="222222"/>
        </w:rPr>
      </w:pPr>
      <w:r w:rsidRPr="00961A0E">
        <w:rPr>
          <w:rFonts w:ascii="Arial" w:hAnsi="Arial" w:cs="Arial"/>
          <w:b/>
        </w:rPr>
        <w:t xml:space="preserve">Chair’s Report </w:t>
      </w:r>
      <w:r w:rsidR="00961A0E">
        <w:rPr>
          <w:rFonts w:ascii="Arial" w:hAnsi="Arial" w:cs="Arial"/>
          <w:b/>
        </w:rPr>
        <w:t>–</w:t>
      </w:r>
      <w:r w:rsidR="006B5D7B" w:rsidRPr="00961A0E">
        <w:rPr>
          <w:rFonts w:ascii="Arial" w:hAnsi="Arial" w:cs="Arial"/>
          <w:b/>
        </w:rPr>
        <w:t xml:space="preserve"> Jenni Smitton</w:t>
      </w:r>
      <w:r w:rsidR="00532BC3" w:rsidRPr="00961A0E">
        <w:rPr>
          <w:rFonts w:ascii="Arial" w:hAnsi="Arial" w:cs="Arial"/>
          <w:b/>
        </w:rPr>
        <w:t xml:space="preserve"> </w:t>
      </w:r>
      <w:r w:rsidR="00532BC3" w:rsidRPr="00961A0E">
        <w:rPr>
          <w:rFonts w:ascii="Arial" w:hAnsi="Arial" w:cs="Arial"/>
          <w:i/>
          <w:iCs/>
          <w:color w:val="222222"/>
        </w:rPr>
        <w:br/>
      </w:r>
      <w:r w:rsidR="00532BC3" w:rsidRPr="00961A0E">
        <w:rPr>
          <w:rFonts w:ascii="Arial" w:hAnsi="Arial" w:cs="Arial"/>
          <w:color w:val="222222"/>
        </w:rPr>
        <w:t xml:space="preserve">Welcome to our first meeting of the year. Sadly, we say farewell to </w:t>
      </w:r>
      <w:r w:rsidR="00961A0E">
        <w:rPr>
          <w:rFonts w:ascii="Arial" w:hAnsi="Arial" w:cs="Arial"/>
          <w:color w:val="222222"/>
        </w:rPr>
        <w:t xml:space="preserve">several </w:t>
      </w:r>
      <w:r w:rsidR="00532BC3" w:rsidRPr="00961A0E">
        <w:rPr>
          <w:rFonts w:ascii="Arial" w:hAnsi="Arial" w:cs="Arial"/>
          <w:color w:val="222222"/>
        </w:rPr>
        <w:t>plots holders but will soon welcome some new plot holders. We do have a few on the waiting list, which is great. I was there this weekend and could hear activity around the site. Thanks to John Birchall for all his work pruning the orchard.</w:t>
      </w:r>
    </w:p>
    <w:p w14:paraId="6E8D3F82" w14:textId="77777777" w:rsidR="00961A0E" w:rsidRPr="00961A0E" w:rsidRDefault="00961A0E" w:rsidP="00961A0E">
      <w:pPr>
        <w:pStyle w:val="ListParagraph"/>
        <w:shd w:val="clear" w:color="auto" w:fill="FFFFFF"/>
        <w:ind w:left="0"/>
        <w:rPr>
          <w:rFonts w:ascii="Arial" w:hAnsi="Arial" w:cs="Arial"/>
          <w:color w:val="222222"/>
        </w:rPr>
      </w:pPr>
    </w:p>
    <w:p w14:paraId="60925A83" w14:textId="13A5F376" w:rsidR="00532BC3" w:rsidRPr="00961A0E" w:rsidRDefault="00532BC3" w:rsidP="00961A0E">
      <w:pPr>
        <w:shd w:val="clear" w:color="auto" w:fill="FFFFFF"/>
        <w:rPr>
          <w:rFonts w:ascii="Arial" w:hAnsi="Arial" w:cs="Arial"/>
          <w:color w:val="222222"/>
        </w:rPr>
      </w:pPr>
      <w:r w:rsidRPr="00961A0E">
        <w:rPr>
          <w:rFonts w:ascii="Arial" w:hAnsi="Arial" w:cs="Arial"/>
          <w:color w:val="222222"/>
        </w:rPr>
        <w:t xml:space="preserve">When the weather picks up a little, we will conclude works on our LEF bid which includes the apiary platform, replacing three of the community beds and erecting signage. We will also be replacing the fence around the oak tree with thanks to a donation from the Hunter family. Once all is complete, we need to do an official opening and thought doing this to coincide with the Scarecrow </w:t>
      </w:r>
      <w:r w:rsidR="00961A0E">
        <w:rPr>
          <w:rFonts w:ascii="Arial" w:hAnsi="Arial" w:cs="Arial"/>
          <w:color w:val="222222"/>
        </w:rPr>
        <w:t>Competition</w:t>
      </w:r>
      <w:r w:rsidRPr="00961A0E">
        <w:rPr>
          <w:rFonts w:ascii="Arial" w:hAnsi="Arial" w:cs="Arial"/>
          <w:color w:val="222222"/>
        </w:rPr>
        <w:t xml:space="preserve"> would be nice. Invitations to the Parish Council and Elizabeth from LEF to be sent nearer to the time. It would be good to have a volunteer day before that to get plot holders involved in</w:t>
      </w:r>
      <w:r w:rsidRPr="00961A0E">
        <w:rPr>
          <w:rFonts w:ascii="Arial" w:hAnsi="Arial" w:cs="Arial"/>
          <w:i/>
          <w:iCs/>
          <w:color w:val="222222"/>
        </w:rPr>
        <w:t xml:space="preserve"> </w:t>
      </w:r>
      <w:r w:rsidRPr="00961A0E">
        <w:rPr>
          <w:rFonts w:ascii="Arial" w:hAnsi="Arial" w:cs="Arial"/>
          <w:color w:val="222222"/>
        </w:rPr>
        <w:t>making the site look tidy to welcome visitors.</w:t>
      </w:r>
    </w:p>
    <w:p w14:paraId="529CCC0C" w14:textId="004C5CB8" w:rsidR="00532BC3" w:rsidRPr="00961A0E" w:rsidRDefault="00532BC3" w:rsidP="00961A0E">
      <w:pPr>
        <w:shd w:val="clear" w:color="auto" w:fill="FFFFFF"/>
        <w:rPr>
          <w:rFonts w:ascii="Arial" w:hAnsi="Arial" w:cs="Arial"/>
          <w:color w:val="222222"/>
        </w:rPr>
      </w:pPr>
      <w:r w:rsidRPr="00961A0E">
        <w:rPr>
          <w:rFonts w:ascii="Arial" w:hAnsi="Arial" w:cs="Arial"/>
          <w:color w:val="222222"/>
        </w:rPr>
        <w:t>We also have a bid in to the National Garden Scheme and should hear at the end of March if we have been successful.</w:t>
      </w:r>
    </w:p>
    <w:p w14:paraId="22490F13" w14:textId="3DCC7159" w:rsidR="008F58AF" w:rsidRPr="00961A0E" w:rsidRDefault="00532BC3" w:rsidP="00961A0E">
      <w:pPr>
        <w:shd w:val="clear" w:color="auto" w:fill="FFFFFF"/>
        <w:rPr>
          <w:rFonts w:ascii="Arial" w:hAnsi="Arial" w:cs="Arial"/>
          <w:color w:val="222222"/>
        </w:rPr>
      </w:pPr>
      <w:r w:rsidRPr="00961A0E">
        <w:rPr>
          <w:rFonts w:ascii="Arial" w:hAnsi="Arial" w:cs="Arial"/>
          <w:i/>
          <w:iCs/>
          <w:color w:val="222222"/>
        </w:rPr>
        <w:t> </w:t>
      </w:r>
    </w:p>
    <w:p w14:paraId="75CF436D" w14:textId="4F1724AB" w:rsidR="003F3501" w:rsidRPr="00961A0E" w:rsidRDefault="003F3501" w:rsidP="00961A0E">
      <w:pPr>
        <w:pStyle w:val="ListParagraph"/>
        <w:numPr>
          <w:ilvl w:val="0"/>
          <w:numId w:val="1"/>
        </w:numPr>
        <w:ind w:left="0" w:firstLine="0"/>
        <w:jc w:val="both"/>
        <w:rPr>
          <w:rFonts w:ascii="Arial" w:hAnsi="Arial" w:cs="Arial"/>
          <w:b/>
        </w:rPr>
      </w:pPr>
      <w:r w:rsidRPr="00961A0E">
        <w:rPr>
          <w:rFonts w:ascii="Arial" w:hAnsi="Arial" w:cs="Arial"/>
          <w:b/>
        </w:rPr>
        <w:t>Treasurer’s Report – Rob Yates</w:t>
      </w:r>
    </w:p>
    <w:p w14:paraId="78674A05" w14:textId="629B58F0" w:rsidR="001F344B" w:rsidRPr="00961A0E" w:rsidRDefault="00527BB3" w:rsidP="00961A0E">
      <w:pPr>
        <w:rPr>
          <w:rFonts w:ascii="Arial" w:hAnsi="Arial" w:cs="Arial"/>
          <w:bCs/>
        </w:rPr>
      </w:pPr>
      <w:r w:rsidRPr="00961A0E">
        <w:rPr>
          <w:rFonts w:ascii="Arial" w:hAnsi="Arial" w:cs="Arial"/>
          <w:bCs/>
        </w:rPr>
        <w:t>Rents are in totalling £3125 with one outstanding.</w:t>
      </w:r>
      <w:r w:rsidR="00961A0E">
        <w:rPr>
          <w:rFonts w:ascii="Arial" w:hAnsi="Arial" w:cs="Arial"/>
          <w:bCs/>
        </w:rPr>
        <w:t xml:space="preserve"> </w:t>
      </w:r>
      <w:r w:rsidRPr="00961A0E">
        <w:rPr>
          <w:rFonts w:ascii="Arial" w:hAnsi="Arial" w:cs="Arial"/>
          <w:bCs/>
        </w:rPr>
        <w:t xml:space="preserve">This includes the polytunnel and the raised beds. </w:t>
      </w:r>
      <w:r w:rsidR="00C03C2A" w:rsidRPr="00961A0E">
        <w:rPr>
          <w:rFonts w:ascii="Arial" w:hAnsi="Arial" w:cs="Arial"/>
          <w:bCs/>
        </w:rPr>
        <w:t>Ther</w:t>
      </w:r>
      <w:r w:rsidR="00961A0E">
        <w:rPr>
          <w:rFonts w:ascii="Arial" w:hAnsi="Arial" w:cs="Arial"/>
          <w:bCs/>
        </w:rPr>
        <w:t>e</w:t>
      </w:r>
      <w:r w:rsidR="00C03C2A" w:rsidRPr="00961A0E">
        <w:rPr>
          <w:rFonts w:ascii="Arial" w:hAnsi="Arial" w:cs="Arial"/>
          <w:bCs/>
        </w:rPr>
        <w:t xml:space="preserve"> is still some outstanding money from the bid. This includes wood for two raised beds, signs and wood for viewing platform. Also, £150 </w:t>
      </w:r>
      <w:r w:rsidR="00D70993">
        <w:rPr>
          <w:rFonts w:ascii="Arial" w:hAnsi="Arial" w:cs="Arial"/>
          <w:bCs/>
        </w:rPr>
        <w:t xml:space="preserve">donation </w:t>
      </w:r>
      <w:r w:rsidR="00C03C2A" w:rsidRPr="00961A0E">
        <w:rPr>
          <w:rFonts w:ascii="Arial" w:hAnsi="Arial" w:cs="Arial"/>
          <w:bCs/>
        </w:rPr>
        <w:t>from Huntapac to replace fencing and improve the sign. John Glover has undertaken the latter. £500 has been set aside for mowing.</w:t>
      </w:r>
    </w:p>
    <w:p w14:paraId="0CB95310" w14:textId="77777777" w:rsidR="00961A0E" w:rsidRDefault="00961A0E" w:rsidP="00961A0E">
      <w:pPr>
        <w:pStyle w:val="NormalWeb"/>
        <w:spacing w:line="276" w:lineRule="auto"/>
        <w:jc w:val="both"/>
        <w:rPr>
          <w:rFonts w:ascii="Arial" w:hAnsi="Arial" w:cs="Arial"/>
          <w:b/>
          <w:bCs/>
          <w:color w:val="000000"/>
        </w:rPr>
      </w:pPr>
    </w:p>
    <w:p w14:paraId="120803C2" w14:textId="04A87D1F" w:rsidR="00FA7919" w:rsidRPr="00961A0E" w:rsidRDefault="00FA7919" w:rsidP="00961A0E">
      <w:pPr>
        <w:pStyle w:val="NormalWeb"/>
        <w:numPr>
          <w:ilvl w:val="0"/>
          <w:numId w:val="1"/>
        </w:numPr>
        <w:spacing w:line="276" w:lineRule="auto"/>
        <w:ind w:left="709" w:hanging="709"/>
        <w:jc w:val="both"/>
        <w:rPr>
          <w:rFonts w:ascii="Arial" w:hAnsi="Arial" w:cs="Arial"/>
          <w:b/>
          <w:bCs/>
          <w:color w:val="000000"/>
        </w:rPr>
      </w:pPr>
      <w:r w:rsidRPr="00961A0E">
        <w:rPr>
          <w:rFonts w:ascii="Arial" w:hAnsi="Arial" w:cs="Arial"/>
          <w:b/>
          <w:bCs/>
          <w:color w:val="000000"/>
        </w:rPr>
        <w:t>Membership Secretary’s Report</w:t>
      </w:r>
    </w:p>
    <w:p w14:paraId="5884E0B3" w14:textId="77777777" w:rsidR="00FA7919" w:rsidRPr="00961A0E" w:rsidRDefault="00FA7919" w:rsidP="00961A0E">
      <w:pPr>
        <w:pStyle w:val="NormalWeb"/>
        <w:spacing w:line="276" w:lineRule="auto"/>
        <w:jc w:val="both"/>
        <w:rPr>
          <w:rFonts w:ascii="Arial" w:hAnsi="Arial" w:cs="Arial"/>
          <w:color w:val="000000"/>
        </w:rPr>
      </w:pPr>
    </w:p>
    <w:tbl>
      <w:tblPr>
        <w:tblStyle w:val="TableGrid1"/>
        <w:tblW w:w="0" w:type="auto"/>
        <w:tblInd w:w="721" w:type="dxa"/>
        <w:tblLook w:val="04A0" w:firstRow="1" w:lastRow="0" w:firstColumn="1" w:lastColumn="0" w:noHBand="0" w:noVBand="1"/>
      </w:tblPr>
      <w:tblGrid>
        <w:gridCol w:w="2899"/>
        <w:gridCol w:w="2771"/>
      </w:tblGrid>
      <w:tr w:rsidR="00FA7919" w:rsidRPr="00961A0E" w14:paraId="0F67D695" w14:textId="77777777" w:rsidTr="00961A0E">
        <w:tc>
          <w:tcPr>
            <w:tcW w:w="2899" w:type="dxa"/>
          </w:tcPr>
          <w:p w14:paraId="7CAD07D8" w14:textId="77777777" w:rsidR="00FA7919" w:rsidRPr="00961A0E" w:rsidRDefault="00FA7919" w:rsidP="00961A0E">
            <w:pPr>
              <w:spacing w:line="276" w:lineRule="auto"/>
              <w:jc w:val="both"/>
              <w:rPr>
                <w:rFonts w:ascii="Arial" w:eastAsia="Arial Unicode MS" w:hAnsi="Arial" w:cs="Arial"/>
                <w:b/>
                <w:bCs/>
                <w:color w:val="000000"/>
              </w:rPr>
            </w:pPr>
            <w:r w:rsidRPr="00961A0E">
              <w:rPr>
                <w:rFonts w:ascii="Arial" w:eastAsia="Arial Unicode MS" w:hAnsi="Arial" w:cs="Arial"/>
                <w:b/>
                <w:bCs/>
                <w:color w:val="000000"/>
              </w:rPr>
              <w:t>Hesketh Bank</w:t>
            </w:r>
          </w:p>
        </w:tc>
        <w:tc>
          <w:tcPr>
            <w:tcW w:w="2771" w:type="dxa"/>
          </w:tcPr>
          <w:p w14:paraId="1512DAFD" w14:textId="7D35B236" w:rsidR="00FA7919" w:rsidRPr="00961A0E" w:rsidRDefault="00527BB3" w:rsidP="00961A0E">
            <w:pPr>
              <w:spacing w:line="276" w:lineRule="auto"/>
              <w:jc w:val="both"/>
              <w:rPr>
                <w:rFonts w:ascii="Arial" w:eastAsia="Arial Unicode MS" w:hAnsi="Arial" w:cs="Arial"/>
                <w:color w:val="000000"/>
              </w:rPr>
            </w:pPr>
            <w:r w:rsidRPr="00961A0E">
              <w:rPr>
                <w:rFonts w:ascii="Arial" w:eastAsia="Arial Unicode MS" w:hAnsi="Arial" w:cs="Arial"/>
                <w:color w:val="000000"/>
              </w:rPr>
              <w:t>7</w:t>
            </w:r>
          </w:p>
        </w:tc>
      </w:tr>
      <w:tr w:rsidR="008066BF" w:rsidRPr="00961A0E" w14:paraId="68A4C7D1" w14:textId="77777777" w:rsidTr="00961A0E">
        <w:tc>
          <w:tcPr>
            <w:tcW w:w="2899" w:type="dxa"/>
          </w:tcPr>
          <w:p w14:paraId="76AE4A9B" w14:textId="120F69C7" w:rsidR="008066BF" w:rsidRPr="00961A0E" w:rsidRDefault="008066BF" w:rsidP="00961A0E">
            <w:pPr>
              <w:spacing w:line="276" w:lineRule="auto"/>
              <w:jc w:val="both"/>
              <w:rPr>
                <w:rFonts w:ascii="Arial" w:eastAsia="Arial Unicode MS" w:hAnsi="Arial" w:cs="Arial"/>
                <w:b/>
                <w:bCs/>
                <w:color w:val="000000"/>
              </w:rPr>
            </w:pPr>
            <w:r w:rsidRPr="00961A0E">
              <w:rPr>
                <w:rFonts w:ascii="Arial" w:eastAsia="Arial Unicode MS" w:hAnsi="Arial" w:cs="Arial"/>
                <w:b/>
                <w:bCs/>
                <w:color w:val="000000"/>
              </w:rPr>
              <w:t>Others</w:t>
            </w:r>
          </w:p>
        </w:tc>
        <w:tc>
          <w:tcPr>
            <w:tcW w:w="2771" w:type="dxa"/>
          </w:tcPr>
          <w:p w14:paraId="177117A5" w14:textId="68C1161B" w:rsidR="008066BF" w:rsidRPr="00961A0E" w:rsidRDefault="009A08CD" w:rsidP="00961A0E">
            <w:pPr>
              <w:spacing w:line="276" w:lineRule="auto"/>
              <w:jc w:val="both"/>
              <w:rPr>
                <w:rFonts w:ascii="Arial" w:eastAsia="Arial Unicode MS" w:hAnsi="Arial" w:cs="Arial"/>
                <w:color w:val="000000"/>
              </w:rPr>
            </w:pPr>
            <w:r w:rsidRPr="00961A0E">
              <w:rPr>
                <w:rFonts w:ascii="Arial" w:eastAsia="Arial Unicode MS" w:hAnsi="Arial" w:cs="Arial"/>
                <w:color w:val="000000"/>
              </w:rPr>
              <w:t>1</w:t>
            </w:r>
          </w:p>
        </w:tc>
      </w:tr>
    </w:tbl>
    <w:p w14:paraId="2E83ED52" w14:textId="3315FFA0" w:rsidR="004225FC" w:rsidRPr="00961A0E" w:rsidRDefault="00665867" w:rsidP="00961A0E">
      <w:pPr>
        <w:pStyle w:val="NormalWeb"/>
        <w:jc w:val="both"/>
        <w:rPr>
          <w:rFonts w:ascii="Arial" w:hAnsi="Arial" w:cs="Arial"/>
          <w:color w:val="000000"/>
        </w:rPr>
      </w:pPr>
      <w:r w:rsidRPr="00961A0E">
        <w:rPr>
          <w:rFonts w:ascii="Arial" w:hAnsi="Arial" w:cs="Arial"/>
          <w:color w:val="000000"/>
        </w:rPr>
        <w:t xml:space="preserve">          </w:t>
      </w:r>
    </w:p>
    <w:p w14:paraId="6D567D87" w14:textId="77777777" w:rsidR="00C03C2A" w:rsidRPr="00961A0E" w:rsidRDefault="00C03C2A" w:rsidP="00961A0E">
      <w:pPr>
        <w:pStyle w:val="NormalWeb"/>
        <w:jc w:val="both"/>
        <w:rPr>
          <w:rFonts w:ascii="Arial" w:hAnsi="Arial" w:cs="Arial"/>
          <w:color w:val="000000"/>
        </w:rPr>
      </w:pPr>
    </w:p>
    <w:p w14:paraId="03B23862" w14:textId="7BA05A6C" w:rsidR="00665867" w:rsidRPr="00961A0E" w:rsidRDefault="00C03C2A" w:rsidP="00961A0E">
      <w:pPr>
        <w:pStyle w:val="m2846421660274798560msolistparagraph"/>
        <w:numPr>
          <w:ilvl w:val="0"/>
          <w:numId w:val="2"/>
        </w:numPr>
        <w:shd w:val="clear" w:color="auto" w:fill="FFFFFF"/>
        <w:spacing w:before="0" w:beforeAutospacing="0" w:after="0" w:afterAutospacing="0"/>
        <w:ind w:left="0" w:firstLine="0"/>
        <w:rPr>
          <w:rFonts w:ascii="Arial" w:hAnsi="Arial" w:cs="Arial"/>
          <w:b/>
          <w:bCs/>
          <w:color w:val="222222"/>
        </w:rPr>
      </w:pPr>
      <w:r w:rsidRPr="00961A0E">
        <w:rPr>
          <w:rFonts w:ascii="Arial" w:hAnsi="Arial" w:cs="Arial"/>
          <w:b/>
          <w:bCs/>
          <w:color w:val="222222"/>
        </w:rPr>
        <w:t>Plants – Rob Yates</w:t>
      </w:r>
    </w:p>
    <w:p w14:paraId="6AC2FCE9" w14:textId="559D245D" w:rsidR="00665867" w:rsidRPr="00961A0E" w:rsidRDefault="00BA1613" w:rsidP="00961A0E">
      <w:pPr>
        <w:pStyle w:val="m2846421660274798560msolistparagraph"/>
        <w:shd w:val="clear" w:color="auto" w:fill="FFFFFF"/>
        <w:spacing w:before="0" w:beforeAutospacing="0" w:after="0" w:afterAutospacing="0"/>
        <w:rPr>
          <w:rFonts w:ascii="Arial" w:hAnsi="Arial" w:cs="Arial"/>
          <w:color w:val="222222"/>
        </w:rPr>
      </w:pPr>
      <w:r w:rsidRPr="00961A0E">
        <w:rPr>
          <w:rFonts w:ascii="Arial" w:hAnsi="Arial" w:cs="Arial"/>
          <w:color w:val="222222"/>
        </w:rPr>
        <w:t xml:space="preserve">Rob has liaised with Duncan and the plants have been ordered based on last year’s list.  The </w:t>
      </w:r>
      <w:r w:rsidR="00961A0E" w:rsidRPr="00961A0E">
        <w:rPr>
          <w:rFonts w:ascii="Arial" w:hAnsi="Arial" w:cs="Arial"/>
          <w:color w:val="222222"/>
        </w:rPr>
        <w:t>plants</w:t>
      </w:r>
      <w:r w:rsidRPr="00961A0E">
        <w:rPr>
          <w:rFonts w:ascii="Arial" w:hAnsi="Arial" w:cs="Arial"/>
          <w:color w:val="222222"/>
        </w:rPr>
        <w:t xml:space="preserve"> from Quantril have been very successful,   </w:t>
      </w:r>
    </w:p>
    <w:p w14:paraId="7B6A2058" w14:textId="77777777" w:rsidR="00F622A0" w:rsidRPr="00961A0E" w:rsidRDefault="00F622A0" w:rsidP="00961A0E">
      <w:pPr>
        <w:pStyle w:val="m2846421660274798560msolistparagraph"/>
        <w:shd w:val="clear" w:color="auto" w:fill="FFFFFF"/>
        <w:spacing w:before="0" w:beforeAutospacing="0" w:after="0" w:afterAutospacing="0"/>
        <w:rPr>
          <w:rFonts w:ascii="Arial" w:hAnsi="Arial" w:cs="Arial"/>
          <w:color w:val="222222"/>
        </w:rPr>
      </w:pPr>
    </w:p>
    <w:p w14:paraId="21E77FA7" w14:textId="053DD9B7" w:rsidR="00BA1613" w:rsidRPr="00961A0E" w:rsidRDefault="00BA1613" w:rsidP="00961A0E">
      <w:pPr>
        <w:pStyle w:val="m2846421660274798560msolistparagraph"/>
        <w:numPr>
          <w:ilvl w:val="0"/>
          <w:numId w:val="2"/>
        </w:numPr>
        <w:shd w:val="clear" w:color="auto" w:fill="FFFFFF"/>
        <w:spacing w:before="0" w:beforeAutospacing="0" w:after="0" w:afterAutospacing="0"/>
        <w:ind w:left="0" w:firstLine="0"/>
        <w:rPr>
          <w:rFonts w:ascii="Arial" w:hAnsi="Arial" w:cs="Arial"/>
          <w:b/>
          <w:bCs/>
          <w:color w:val="222222"/>
        </w:rPr>
      </w:pPr>
      <w:r w:rsidRPr="00961A0E">
        <w:rPr>
          <w:rFonts w:ascii="Arial" w:hAnsi="Arial" w:cs="Arial"/>
          <w:b/>
          <w:bCs/>
          <w:color w:val="222222"/>
        </w:rPr>
        <w:t xml:space="preserve">Mobility Parking on site – </w:t>
      </w:r>
      <w:r w:rsidR="00961A0E">
        <w:rPr>
          <w:rFonts w:ascii="Arial" w:hAnsi="Arial" w:cs="Arial"/>
          <w:b/>
          <w:bCs/>
          <w:color w:val="222222"/>
        </w:rPr>
        <w:t>f</w:t>
      </w:r>
      <w:r w:rsidRPr="00961A0E">
        <w:rPr>
          <w:rFonts w:ascii="Arial" w:hAnsi="Arial" w:cs="Arial"/>
          <w:b/>
          <w:bCs/>
          <w:color w:val="222222"/>
        </w:rPr>
        <w:t>or discussion</w:t>
      </w:r>
    </w:p>
    <w:p w14:paraId="59CAF3B8" w14:textId="4A64B3AF" w:rsidR="00777A7A" w:rsidRPr="00961A0E" w:rsidRDefault="00BA1613" w:rsidP="00961A0E">
      <w:pPr>
        <w:pStyle w:val="m2846421660274798560msolistparagraph"/>
        <w:shd w:val="clear" w:color="auto" w:fill="FFFFFF"/>
        <w:spacing w:before="0" w:beforeAutospacing="0" w:after="0" w:afterAutospacing="0"/>
        <w:rPr>
          <w:rFonts w:ascii="Arial" w:hAnsi="Arial" w:cs="Arial"/>
          <w:color w:val="222222"/>
        </w:rPr>
      </w:pPr>
      <w:r w:rsidRPr="00961A0E">
        <w:rPr>
          <w:rFonts w:ascii="Arial" w:hAnsi="Arial" w:cs="Arial"/>
          <w:color w:val="222222"/>
        </w:rPr>
        <w:t>There has been a request for Mobility parking spaces at the end of the main path near the Community Cabin. Two plot holders have mobility issues. In theory, this could be done but will need further investigation into the feasibility and discussion with the relevant plot holders.</w:t>
      </w:r>
    </w:p>
    <w:p w14:paraId="74C631BD" w14:textId="77777777" w:rsidR="00BA1613" w:rsidRPr="00961A0E" w:rsidRDefault="00BA1613" w:rsidP="00961A0E">
      <w:pPr>
        <w:pStyle w:val="m2846421660274798560msolistparagraph"/>
        <w:shd w:val="clear" w:color="auto" w:fill="FFFFFF"/>
        <w:spacing w:before="0" w:beforeAutospacing="0" w:after="0" w:afterAutospacing="0"/>
        <w:rPr>
          <w:rFonts w:ascii="Arial" w:hAnsi="Arial" w:cs="Arial"/>
          <w:color w:val="222222"/>
        </w:rPr>
      </w:pPr>
    </w:p>
    <w:p w14:paraId="33EE3696" w14:textId="506B8B5D" w:rsidR="00DB0AD2" w:rsidRPr="00961A0E" w:rsidRDefault="00DB0AD2" w:rsidP="00961A0E">
      <w:pPr>
        <w:pStyle w:val="m2846421660274798560msolistparagraph"/>
        <w:numPr>
          <w:ilvl w:val="0"/>
          <w:numId w:val="2"/>
        </w:numPr>
        <w:shd w:val="clear" w:color="auto" w:fill="FFFFFF"/>
        <w:spacing w:before="0" w:beforeAutospacing="0" w:after="0" w:afterAutospacing="0"/>
        <w:ind w:left="0" w:firstLine="0"/>
        <w:rPr>
          <w:rFonts w:ascii="Arial" w:hAnsi="Arial" w:cs="Arial"/>
          <w:b/>
          <w:bCs/>
          <w:color w:val="222222"/>
        </w:rPr>
      </w:pPr>
      <w:r w:rsidRPr="00961A0E">
        <w:rPr>
          <w:rFonts w:ascii="Arial" w:hAnsi="Arial" w:cs="Arial"/>
          <w:b/>
          <w:bCs/>
          <w:color w:val="000000"/>
        </w:rPr>
        <w:t xml:space="preserve"> </w:t>
      </w:r>
      <w:r w:rsidR="00BA1613" w:rsidRPr="00961A0E">
        <w:rPr>
          <w:rFonts w:ascii="Arial" w:hAnsi="Arial" w:cs="Arial"/>
          <w:b/>
          <w:bCs/>
          <w:color w:val="000000"/>
        </w:rPr>
        <w:t>Future Events.</w:t>
      </w:r>
    </w:p>
    <w:p w14:paraId="62BEAA8A" w14:textId="77777777" w:rsidR="00961A0E" w:rsidRPr="00961A0E" w:rsidRDefault="00961A0E" w:rsidP="00961A0E">
      <w:pPr>
        <w:pStyle w:val="m2846421660274798560msolistparagraph"/>
        <w:shd w:val="clear" w:color="auto" w:fill="FFFFFF"/>
        <w:spacing w:before="0" w:beforeAutospacing="0" w:after="0" w:afterAutospacing="0"/>
        <w:rPr>
          <w:rFonts w:ascii="Arial" w:hAnsi="Arial" w:cs="Arial"/>
          <w:color w:val="222222"/>
        </w:rPr>
      </w:pPr>
      <w:r w:rsidRPr="00961A0E">
        <w:rPr>
          <w:rFonts w:ascii="Arial" w:hAnsi="Arial" w:cs="Arial"/>
          <w:color w:val="222222"/>
        </w:rPr>
        <w:t>AGM – 19</w:t>
      </w:r>
      <w:r w:rsidRPr="00961A0E">
        <w:rPr>
          <w:rFonts w:ascii="Arial" w:hAnsi="Arial" w:cs="Arial"/>
          <w:color w:val="222222"/>
          <w:vertAlign w:val="superscript"/>
        </w:rPr>
        <w:t>th</w:t>
      </w:r>
      <w:r w:rsidRPr="00961A0E">
        <w:rPr>
          <w:rFonts w:ascii="Arial" w:hAnsi="Arial" w:cs="Arial"/>
          <w:color w:val="222222"/>
        </w:rPr>
        <w:t xml:space="preserve"> June</w:t>
      </w:r>
    </w:p>
    <w:p w14:paraId="034EBE36" w14:textId="4DE6F738" w:rsidR="001A22B0" w:rsidRPr="00961A0E" w:rsidRDefault="001A22B0" w:rsidP="00961A0E">
      <w:pPr>
        <w:pStyle w:val="m2846421660274798560msolistparagraph"/>
        <w:shd w:val="clear" w:color="auto" w:fill="FFFFFF"/>
        <w:spacing w:before="0" w:beforeAutospacing="0" w:after="0" w:afterAutospacing="0"/>
        <w:rPr>
          <w:rFonts w:ascii="Arial" w:hAnsi="Arial" w:cs="Arial"/>
          <w:color w:val="222222"/>
        </w:rPr>
      </w:pPr>
      <w:r w:rsidRPr="00961A0E">
        <w:rPr>
          <w:rFonts w:ascii="Arial" w:hAnsi="Arial" w:cs="Arial"/>
          <w:color w:val="222222"/>
        </w:rPr>
        <w:t>Scarecrow Competition – 28</w:t>
      </w:r>
      <w:r w:rsidRPr="00961A0E">
        <w:rPr>
          <w:rFonts w:ascii="Arial" w:hAnsi="Arial" w:cs="Arial"/>
          <w:color w:val="222222"/>
          <w:vertAlign w:val="superscript"/>
        </w:rPr>
        <w:t>th</w:t>
      </w:r>
      <w:r w:rsidRPr="00961A0E">
        <w:rPr>
          <w:rFonts w:ascii="Arial" w:hAnsi="Arial" w:cs="Arial"/>
          <w:color w:val="222222"/>
        </w:rPr>
        <w:t xml:space="preserve"> June </w:t>
      </w:r>
    </w:p>
    <w:p w14:paraId="0B1EC7BA" w14:textId="7E780DF6" w:rsidR="001A22B0" w:rsidRPr="00961A0E" w:rsidRDefault="001A22B0" w:rsidP="00961A0E">
      <w:pPr>
        <w:pStyle w:val="m2846421660274798560msolistparagraph"/>
        <w:shd w:val="clear" w:color="auto" w:fill="FFFFFF"/>
        <w:spacing w:before="0" w:beforeAutospacing="0" w:after="0" w:afterAutospacing="0"/>
        <w:rPr>
          <w:rFonts w:ascii="Arial" w:hAnsi="Arial" w:cs="Arial"/>
          <w:color w:val="222222"/>
        </w:rPr>
      </w:pPr>
      <w:r w:rsidRPr="00961A0E">
        <w:rPr>
          <w:rFonts w:ascii="Arial" w:hAnsi="Arial" w:cs="Arial"/>
          <w:color w:val="222222"/>
        </w:rPr>
        <w:t xml:space="preserve">Mikron – July </w:t>
      </w:r>
      <w:r w:rsidR="00DB18C5" w:rsidRPr="00961A0E">
        <w:rPr>
          <w:rFonts w:ascii="Arial" w:hAnsi="Arial" w:cs="Arial"/>
          <w:color w:val="222222"/>
        </w:rPr>
        <w:t>6th</w:t>
      </w:r>
    </w:p>
    <w:p w14:paraId="0FCC5C18" w14:textId="79A163B7" w:rsidR="001A22B0" w:rsidRPr="00961A0E" w:rsidRDefault="001A22B0" w:rsidP="00961A0E">
      <w:pPr>
        <w:pStyle w:val="m2846421660274798560msolistparagraph"/>
        <w:shd w:val="clear" w:color="auto" w:fill="FFFFFF"/>
        <w:spacing w:before="0" w:beforeAutospacing="0" w:after="0" w:afterAutospacing="0"/>
        <w:rPr>
          <w:rFonts w:ascii="Arial" w:hAnsi="Arial" w:cs="Arial"/>
          <w:color w:val="222222"/>
        </w:rPr>
      </w:pPr>
      <w:r w:rsidRPr="00961A0E">
        <w:rPr>
          <w:rFonts w:ascii="Arial" w:hAnsi="Arial" w:cs="Arial"/>
          <w:color w:val="222222"/>
        </w:rPr>
        <w:t>Summer Show – 30</w:t>
      </w:r>
      <w:r w:rsidRPr="00961A0E">
        <w:rPr>
          <w:rFonts w:ascii="Arial" w:hAnsi="Arial" w:cs="Arial"/>
          <w:color w:val="222222"/>
          <w:vertAlign w:val="superscript"/>
        </w:rPr>
        <w:t>th</w:t>
      </w:r>
      <w:r w:rsidRPr="00961A0E">
        <w:rPr>
          <w:rFonts w:ascii="Arial" w:hAnsi="Arial" w:cs="Arial"/>
          <w:color w:val="222222"/>
        </w:rPr>
        <w:t xml:space="preserve"> August</w:t>
      </w:r>
    </w:p>
    <w:p w14:paraId="77C68F1E" w14:textId="4554EB7D" w:rsidR="001A22B0" w:rsidRPr="00961A0E" w:rsidRDefault="001A22B0" w:rsidP="00961A0E">
      <w:pPr>
        <w:pStyle w:val="m2846421660274798560msolistparagraph"/>
        <w:shd w:val="clear" w:color="auto" w:fill="FFFFFF"/>
        <w:spacing w:before="0" w:beforeAutospacing="0" w:after="0" w:afterAutospacing="0"/>
        <w:rPr>
          <w:rFonts w:ascii="Arial" w:hAnsi="Arial" w:cs="Arial"/>
          <w:color w:val="222222"/>
        </w:rPr>
      </w:pPr>
      <w:r w:rsidRPr="00961A0E">
        <w:rPr>
          <w:rFonts w:ascii="Arial" w:hAnsi="Arial" w:cs="Arial"/>
          <w:color w:val="222222"/>
        </w:rPr>
        <w:t>Quiz Night – 26</w:t>
      </w:r>
      <w:r w:rsidRPr="00961A0E">
        <w:rPr>
          <w:rFonts w:ascii="Arial" w:hAnsi="Arial" w:cs="Arial"/>
          <w:color w:val="222222"/>
          <w:vertAlign w:val="superscript"/>
        </w:rPr>
        <w:t>th</w:t>
      </w:r>
      <w:r w:rsidRPr="00961A0E">
        <w:rPr>
          <w:rFonts w:ascii="Arial" w:hAnsi="Arial" w:cs="Arial"/>
          <w:color w:val="222222"/>
        </w:rPr>
        <w:t xml:space="preserve"> September</w:t>
      </w:r>
    </w:p>
    <w:p w14:paraId="1449BCBD" w14:textId="54B0E452" w:rsidR="00C06273" w:rsidRPr="00961A0E" w:rsidRDefault="00C06273" w:rsidP="00C7741A">
      <w:pPr>
        <w:jc w:val="both"/>
        <w:rPr>
          <w:rFonts w:ascii="Arial" w:hAnsi="Arial" w:cs="Arial"/>
          <w:color w:val="000000"/>
        </w:rPr>
      </w:pPr>
    </w:p>
    <w:p w14:paraId="7E68308E" w14:textId="380FAE96" w:rsidR="00A530DF" w:rsidRPr="00961A0E" w:rsidRDefault="00F760B7" w:rsidP="00C7741A">
      <w:pPr>
        <w:pStyle w:val="NormalWeb"/>
        <w:numPr>
          <w:ilvl w:val="0"/>
          <w:numId w:val="2"/>
        </w:numPr>
        <w:ind w:left="851" w:hanging="851"/>
        <w:jc w:val="both"/>
        <w:rPr>
          <w:rFonts w:ascii="Arial" w:hAnsi="Arial" w:cs="Arial"/>
          <w:color w:val="000000"/>
        </w:rPr>
      </w:pPr>
      <w:r w:rsidRPr="00961A0E">
        <w:rPr>
          <w:rFonts w:ascii="Arial" w:hAnsi="Arial" w:cs="Arial"/>
          <w:b/>
          <w:bCs/>
          <w:color w:val="000000"/>
        </w:rPr>
        <w:t>A</w:t>
      </w:r>
      <w:r w:rsidR="00961A0E">
        <w:rPr>
          <w:rFonts w:ascii="Arial" w:hAnsi="Arial" w:cs="Arial"/>
          <w:b/>
          <w:bCs/>
          <w:color w:val="000000"/>
        </w:rPr>
        <w:t>OB</w:t>
      </w:r>
    </w:p>
    <w:p w14:paraId="32B77C9E" w14:textId="07A0346F" w:rsidR="001A22B0" w:rsidRPr="00961A0E" w:rsidRDefault="001A22B0" w:rsidP="00C7741A">
      <w:pPr>
        <w:pStyle w:val="NormalWeb"/>
        <w:jc w:val="both"/>
        <w:rPr>
          <w:rFonts w:ascii="Arial" w:hAnsi="Arial" w:cs="Arial"/>
          <w:color w:val="000000"/>
        </w:rPr>
      </w:pPr>
      <w:r w:rsidRPr="00961A0E">
        <w:rPr>
          <w:rFonts w:ascii="Arial" w:hAnsi="Arial" w:cs="Arial"/>
          <w:color w:val="000000"/>
        </w:rPr>
        <w:t>Need an update on the bees</w:t>
      </w:r>
    </w:p>
    <w:p w14:paraId="56AF9A6B" w14:textId="07B9715A" w:rsidR="001B1730" w:rsidRPr="00961A0E" w:rsidRDefault="00961A0E" w:rsidP="00C7741A">
      <w:pPr>
        <w:pStyle w:val="NormalWeb"/>
        <w:jc w:val="both"/>
        <w:rPr>
          <w:rFonts w:ascii="Arial" w:hAnsi="Arial" w:cs="Arial"/>
          <w:b/>
          <w:bCs/>
          <w:color w:val="000000"/>
        </w:rPr>
      </w:pPr>
      <w:r w:rsidRPr="00961A0E">
        <w:rPr>
          <w:rFonts w:ascii="Arial" w:hAnsi="Arial" w:cs="Arial"/>
          <w:color w:val="000000"/>
        </w:rPr>
        <w:t xml:space="preserve">Need an </w:t>
      </w:r>
      <w:r w:rsidR="001A22B0" w:rsidRPr="00961A0E">
        <w:rPr>
          <w:rFonts w:ascii="Arial" w:hAnsi="Arial" w:cs="Arial"/>
          <w:color w:val="000000"/>
        </w:rPr>
        <w:t>Open Meeting</w:t>
      </w:r>
      <w:r w:rsidR="00A530DF" w:rsidRPr="00961A0E">
        <w:rPr>
          <w:rFonts w:ascii="Arial" w:hAnsi="Arial" w:cs="Arial"/>
          <w:b/>
          <w:bCs/>
          <w:color w:val="000000"/>
        </w:rPr>
        <w:t xml:space="preserve">     </w:t>
      </w:r>
    </w:p>
    <w:p w14:paraId="6140CE84" w14:textId="50A9A143" w:rsidR="00B61CDD" w:rsidRPr="00961A0E" w:rsidRDefault="001B1730" w:rsidP="00C7741A">
      <w:pPr>
        <w:pStyle w:val="NormalWeb"/>
        <w:jc w:val="both"/>
        <w:rPr>
          <w:rFonts w:ascii="Arial" w:hAnsi="Arial" w:cs="Arial"/>
          <w:color w:val="000000"/>
        </w:rPr>
      </w:pPr>
      <w:r w:rsidRPr="00961A0E">
        <w:rPr>
          <w:rFonts w:ascii="Arial" w:hAnsi="Arial" w:cs="Arial"/>
          <w:color w:val="000000"/>
        </w:rPr>
        <w:t xml:space="preserve"> </w:t>
      </w:r>
    </w:p>
    <w:p w14:paraId="171C8FC5" w14:textId="5B7378C7" w:rsidR="005838B4" w:rsidRPr="00961A0E" w:rsidRDefault="00183300" w:rsidP="00C7741A">
      <w:pPr>
        <w:pStyle w:val="NormalWeb"/>
        <w:jc w:val="both"/>
        <w:rPr>
          <w:rFonts w:ascii="Arial" w:hAnsi="Arial" w:cs="Arial"/>
          <w:color w:val="000000"/>
        </w:rPr>
      </w:pPr>
      <w:r w:rsidRPr="00961A0E">
        <w:rPr>
          <w:rFonts w:ascii="Arial" w:hAnsi="Arial" w:cs="Arial"/>
          <w:color w:val="000000"/>
        </w:rPr>
        <w:t xml:space="preserve">Date of next </w:t>
      </w:r>
      <w:r w:rsidR="006909A4" w:rsidRPr="00961A0E">
        <w:rPr>
          <w:rFonts w:ascii="Arial" w:hAnsi="Arial" w:cs="Arial"/>
          <w:color w:val="000000"/>
        </w:rPr>
        <w:t>Meeting -</w:t>
      </w:r>
      <w:r w:rsidRPr="00961A0E">
        <w:rPr>
          <w:rFonts w:ascii="Arial" w:hAnsi="Arial" w:cs="Arial"/>
          <w:color w:val="000000"/>
        </w:rPr>
        <w:t xml:space="preserve"> </w:t>
      </w:r>
      <w:r w:rsidR="00B81F02" w:rsidRPr="00961A0E">
        <w:rPr>
          <w:rFonts w:ascii="Arial" w:hAnsi="Arial" w:cs="Arial"/>
          <w:color w:val="000000"/>
        </w:rPr>
        <w:t xml:space="preserve">Thursday </w:t>
      </w:r>
      <w:r w:rsidR="0020506C" w:rsidRPr="00961A0E">
        <w:rPr>
          <w:rFonts w:ascii="Arial" w:hAnsi="Arial" w:cs="Arial"/>
          <w:color w:val="000000"/>
        </w:rPr>
        <w:t>13</w:t>
      </w:r>
      <w:r w:rsidR="0020506C" w:rsidRPr="00961A0E">
        <w:rPr>
          <w:rFonts w:ascii="Arial" w:hAnsi="Arial" w:cs="Arial"/>
          <w:color w:val="000000"/>
          <w:vertAlign w:val="superscript"/>
        </w:rPr>
        <w:t>th</w:t>
      </w:r>
      <w:r w:rsidR="0020506C" w:rsidRPr="00961A0E">
        <w:rPr>
          <w:rFonts w:ascii="Arial" w:hAnsi="Arial" w:cs="Arial"/>
          <w:color w:val="000000"/>
        </w:rPr>
        <w:t xml:space="preserve"> </w:t>
      </w:r>
      <w:r w:rsidR="001A22B0" w:rsidRPr="00961A0E">
        <w:rPr>
          <w:rFonts w:ascii="Arial" w:hAnsi="Arial" w:cs="Arial"/>
          <w:color w:val="000000"/>
        </w:rPr>
        <w:t>March</w:t>
      </w:r>
      <w:r w:rsidR="007E469E" w:rsidRPr="00961A0E">
        <w:rPr>
          <w:rFonts w:ascii="Arial" w:hAnsi="Arial" w:cs="Arial"/>
          <w:color w:val="000000"/>
        </w:rPr>
        <w:t xml:space="preserve"> 202</w:t>
      </w:r>
      <w:r w:rsidR="0020506C" w:rsidRPr="00961A0E">
        <w:rPr>
          <w:rFonts w:ascii="Arial" w:hAnsi="Arial" w:cs="Arial"/>
          <w:color w:val="000000"/>
        </w:rPr>
        <w:t>5</w:t>
      </w:r>
      <w:r w:rsidR="006909A4" w:rsidRPr="00961A0E">
        <w:rPr>
          <w:rFonts w:ascii="Arial" w:hAnsi="Arial" w:cs="Arial"/>
          <w:color w:val="000000"/>
        </w:rPr>
        <w:t xml:space="preserve"> -</w:t>
      </w:r>
      <w:r w:rsidR="005F138E" w:rsidRPr="00961A0E">
        <w:rPr>
          <w:rFonts w:ascii="Arial" w:hAnsi="Arial" w:cs="Arial"/>
          <w:color w:val="000000"/>
        </w:rPr>
        <w:t xml:space="preserve"> </w:t>
      </w:r>
      <w:r w:rsidR="007E469E" w:rsidRPr="00961A0E">
        <w:rPr>
          <w:rFonts w:ascii="Arial" w:hAnsi="Arial" w:cs="Arial"/>
          <w:color w:val="000000"/>
        </w:rPr>
        <w:t xml:space="preserve">Hesketh Bank </w:t>
      </w:r>
      <w:r w:rsidR="005F138E" w:rsidRPr="00961A0E">
        <w:rPr>
          <w:rFonts w:ascii="Arial" w:hAnsi="Arial" w:cs="Arial"/>
          <w:color w:val="000000"/>
        </w:rPr>
        <w:t>Community</w:t>
      </w:r>
      <w:r w:rsidR="007E469E" w:rsidRPr="00961A0E">
        <w:rPr>
          <w:rFonts w:ascii="Arial" w:hAnsi="Arial" w:cs="Arial"/>
          <w:color w:val="000000"/>
        </w:rPr>
        <w:t xml:space="preserve"> Centre</w:t>
      </w:r>
      <w:r w:rsidR="00045BF3" w:rsidRPr="00961A0E">
        <w:rPr>
          <w:rFonts w:ascii="Arial" w:hAnsi="Arial" w:cs="Arial"/>
          <w:color w:val="000000"/>
        </w:rPr>
        <w:t xml:space="preserve"> – 7pm</w:t>
      </w:r>
      <w:r w:rsidR="00961A0E">
        <w:rPr>
          <w:rFonts w:ascii="Arial" w:hAnsi="Arial" w:cs="Arial"/>
          <w:color w:val="000000"/>
        </w:rPr>
        <w:t>.</w:t>
      </w:r>
    </w:p>
    <w:sectPr w:rsidR="005838B4" w:rsidRPr="00961A0E" w:rsidSect="00961A0E">
      <w:pgSz w:w="11906" w:h="16838"/>
      <w:pgMar w:top="72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EE350" w14:textId="77777777" w:rsidR="006678B1" w:rsidRDefault="006678B1" w:rsidP="00E06E19">
      <w:r>
        <w:separator/>
      </w:r>
    </w:p>
  </w:endnote>
  <w:endnote w:type="continuationSeparator" w:id="0">
    <w:p w14:paraId="2B5653D8" w14:textId="77777777" w:rsidR="006678B1" w:rsidRDefault="006678B1" w:rsidP="00E0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AD0A7" w14:textId="77777777" w:rsidR="006678B1" w:rsidRDefault="006678B1" w:rsidP="00E06E19">
      <w:r>
        <w:separator/>
      </w:r>
    </w:p>
  </w:footnote>
  <w:footnote w:type="continuationSeparator" w:id="0">
    <w:p w14:paraId="5523AE58" w14:textId="77777777" w:rsidR="006678B1" w:rsidRDefault="006678B1" w:rsidP="00E0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77F3D"/>
    <w:multiLevelType w:val="hybridMultilevel"/>
    <w:tmpl w:val="53148470"/>
    <w:lvl w:ilvl="0" w:tplc="697AC9E8">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0492AE5"/>
    <w:multiLevelType w:val="hybridMultilevel"/>
    <w:tmpl w:val="8D628F46"/>
    <w:lvl w:ilvl="0" w:tplc="058C3A42">
      <w:start w:val="6"/>
      <w:numFmt w:val="decimal"/>
      <w:lvlText w:val="%1."/>
      <w:lvlJc w:val="left"/>
      <w:pPr>
        <w:ind w:left="1778" w:hanging="360"/>
      </w:pPr>
      <w:rPr>
        <w:rFonts w:hint="default"/>
        <w:b/>
        <w:bCs/>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 w15:restartNumberingAfterBreak="0">
    <w:nsid w:val="672371A6"/>
    <w:multiLevelType w:val="hybridMultilevel"/>
    <w:tmpl w:val="81528E4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26944798">
    <w:abstractNumId w:val="0"/>
  </w:num>
  <w:num w:numId="2" w16cid:durableId="2052261789">
    <w:abstractNumId w:val="1"/>
  </w:num>
  <w:num w:numId="3" w16cid:durableId="133630121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1F9"/>
    <w:rsid w:val="000143EB"/>
    <w:rsid w:val="00016955"/>
    <w:rsid w:val="00016FA3"/>
    <w:rsid w:val="00021426"/>
    <w:rsid w:val="00021911"/>
    <w:rsid w:val="00021B89"/>
    <w:rsid w:val="00027FF7"/>
    <w:rsid w:val="0003535D"/>
    <w:rsid w:val="0003698C"/>
    <w:rsid w:val="00037950"/>
    <w:rsid w:val="00040A74"/>
    <w:rsid w:val="00043024"/>
    <w:rsid w:val="000455B5"/>
    <w:rsid w:val="00045BF3"/>
    <w:rsid w:val="00055128"/>
    <w:rsid w:val="00060675"/>
    <w:rsid w:val="000633F9"/>
    <w:rsid w:val="00073875"/>
    <w:rsid w:val="00074CB7"/>
    <w:rsid w:val="000833E3"/>
    <w:rsid w:val="000954A9"/>
    <w:rsid w:val="000B3899"/>
    <w:rsid w:val="000B7365"/>
    <w:rsid w:val="000D0288"/>
    <w:rsid w:val="000D1A51"/>
    <w:rsid w:val="000D3A20"/>
    <w:rsid w:val="000D4225"/>
    <w:rsid w:val="000D5242"/>
    <w:rsid w:val="000E28F6"/>
    <w:rsid w:val="000F49BB"/>
    <w:rsid w:val="0010087A"/>
    <w:rsid w:val="00102211"/>
    <w:rsid w:val="00102CBF"/>
    <w:rsid w:val="00102F7A"/>
    <w:rsid w:val="0010574E"/>
    <w:rsid w:val="0010676C"/>
    <w:rsid w:val="0010683A"/>
    <w:rsid w:val="00115A82"/>
    <w:rsid w:val="00120530"/>
    <w:rsid w:val="00126806"/>
    <w:rsid w:val="0012786F"/>
    <w:rsid w:val="00131B67"/>
    <w:rsid w:val="00142433"/>
    <w:rsid w:val="00145379"/>
    <w:rsid w:val="001506D3"/>
    <w:rsid w:val="0015071F"/>
    <w:rsid w:val="001515E0"/>
    <w:rsid w:val="00160558"/>
    <w:rsid w:val="001617AC"/>
    <w:rsid w:val="00161F09"/>
    <w:rsid w:val="00162240"/>
    <w:rsid w:val="00171A43"/>
    <w:rsid w:val="00180C09"/>
    <w:rsid w:val="00183300"/>
    <w:rsid w:val="001862B2"/>
    <w:rsid w:val="001A07B5"/>
    <w:rsid w:val="001A0900"/>
    <w:rsid w:val="001A22B0"/>
    <w:rsid w:val="001A774F"/>
    <w:rsid w:val="001B1730"/>
    <w:rsid w:val="001C3ACB"/>
    <w:rsid w:val="001C6605"/>
    <w:rsid w:val="001D6152"/>
    <w:rsid w:val="001E0523"/>
    <w:rsid w:val="001E0B45"/>
    <w:rsid w:val="001F344B"/>
    <w:rsid w:val="001F6426"/>
    <w:rsid w:val="001F7878"/>
    <w:rsid w:val="0020506C"/>
    <w:rsid w:val="0021694C"/>
    <w:rsid w:val="002169A3"/>
    <w:rsid w:val="00232B62"/>
    <w:rsid w:val="002353AF"/>
    <w:rsid w:val="002378A5"/>
    <w:rsid w:val="002454BF"/>
    <w:rsid w:val="00266DB0"/>
    <w:rsid w:val="00276619"/>
    <w:rsid w:val="00276E1A"/>
    <w:rsid w:val="00283136"/>
    <w:rsid w:val="002977CD"/>
    <w:rsid w:val="002A5448"/>
    <w:rsid w:val="002B2C2C"/>
    <w:rsid w:val="002B544A"/>
    <w:rsid w:val="002B71EE"/>
    <w:rsid w:val="002B7A76"/>
    <w:rsid w:val="002C25C6"/>
    <w:rsid w:val="002C5757"/>
    <w:rsid w:val="002E2E26"/>
    <w:rsid w:val="002E3951"/>
    <w:rsid w:val="00300E63"/>
    <w:rsid w:val="0030195C"/>
    <w:rsid w:val="003029E6"/>
    <w:rsid w:val="00315C86"/>
    <w:rsid w:val="00325433"/>
    <w:rsid w:val="00330A28"/>
    <w:rsid w:val="00341E16"/>
    <w:rsid w:val="00346856"/>
    <w:rsid w:val="003534D4"/>
    <w:rsid w:val="00356CBB"/>
    <w:rsid w:val="003575BB"/>
    <w:rsid w:val="00362D16"/>
    <w:rsid w:val="003636C1"/>
    <w:rsid w:val="00365592"/>
    <w:rsid w:val="00367942"/>
    <w:rsid w:val="00371E83"/>
    <w:rsid w:val="00376048"/>
    <w:rsid w:val="0037704F"/>
    <w:rsid w:val="00382FBC"/>
    <w:rsid w:val="00383933"/>
    <w:rsid w:val="003A36A6"/>
    <w:rsid w:val="003A5708"/>
    <w:rsid w:val="003C111A"/>
    <w:rsid w:val="003C3A1E"/>
    <w:rsid w:val="003C6498"/>
    <w:rsid w:val="003D7298"/>
    <w:rsid w:val="003E0614"/>
    <w:rsid w:val="003E111C"/>
    <w:rsid w:val="003E29AB"/>
    <w:rsid w:val="003E7E42"/>
    <w:rsid w:val="003F10FB"/>
    <w:rsid w:val="003F3501"/>
    <w:rsid w:val="004042EA"/>
    <w:rsid w:val="00407795"/>
    <w:rsid w:val="004167F8"/>
    <w:rsid w:val="0042156F"/>
    <w:rsid w:val="00421EA7"/>
    <w:rsid w:val="004225FC"/>
    <w:rsid w:val="004254DF"/>
    <w:rsid w:val="00425629"/>
    <w:rsid w:val="0043181D"/>
    <w:rsid w:val="00433D3E"/>
    <w:rsid w:val="004352DE"/>
    <w:rsid w:val="0043735D"/>
    <w:rsid w:val="004378DE"/>
    <w:rsid w:val="00441488"/>
    <w:rsid w:val="004472B9"/>
    <w:rsid w:val="004556AD"/>
    <w:rsid w:val="00466AF1"/>
    <w:rsid w:val="004740A5"/>
    <w:rsid w:val="00476CD2"/>
    <w:rsid w:val="004836B5"/>
    <w:rsid w:val="00484637"/>
    <w:rsid w:val="00487B95"/>
    <w:rsid w:val="00491DA1"/>
    <w:rsid w:val="00496602"/>
    <w:rsid w:val="00497B4E"/>
    <w:rsid w:val="004A13AA"/>
    <w:rsid w:val="004A2027"/>
    <w:rsid w:val="004A704A"/>
    <w:rsid w:val="004B2961"/>
    <w:rsid w:val="004B2EE4"/>
    <w:rsid w:val="004B309C"/>
    <w:rsid w:val="004B7807"/>
    <w:rsid w:val="004C0A2C"/>
    <w:rsid w:val="004C10A6"/>
    <w:rsid w:val="004C2DB2"/>
    <w:rsid w:val="004D0B28"/>
    <w:rsid w:val="004D3918"/>
    <w:rsid w:val="004D3D98"/>
    <w:rsid w:val="004F2365"/>
    <w:rsid w:val="004F4E75"/>
    <w:rsid w:val="00501021"/>
    <w:rsid w:val="00501C26"/>
    <w:rsid w:val="005031E6"/>
    <w:rsid w:val="005040FC"/>
    <w:rsid w:val="00507B81"/>
    <w:rsid w:val="005116DA"/>
    <w:rsid w:val="0051286E"/>
    <w:rsid w:val="00520D9D"/>
    <w:rsid w:val="00520F1C"/>
    <w:rsid w:val="005235FD"/>
    <w:rsid w:val="00525598"/>
    <w:rsid w:val="00527BB3"/>
    <w:rsid w:val="00532BC3"/>
    <w:rsid w:val="00532FB5"/>
    <w:rsid w:val="00550F53"/>
    <w:rsid w:val="0055114C"/>
    <w:rsid w:val="00555315"/>
    <w:rsid w:val="0057452D"/>
    <w:rsid w:val="00575D29"/>
    <w:rsid w:val="00581065"/>
    <w:rsid w:val="005838B4"/>
    <w:rsid w:val="00596BFB"/>
    <w:rsid w:val="00597181"/>
    <w:rsid w:val="005A2264"/>
    <w:rsid w:val="005A71B2"/>
    <w:rsid w:val="005B0C26"/>
    <w:rsid w:val="005B4E94"/>
    <w:rsid w:val="005C1BB0"/>
    <w:rsid w:val="005D5250"/>
    <w:rsid w:val="005D7CCA"/>
    <w:rsid w:val="005E0067"/>
    <w:rsid w:val="005E378A"/>
    <w:rsid w:val="005F0596"/>
    <w:rsid w:val="005F138E"/>
    <w:rsid w:val="005F1E88"/>
    <w:rsid w:val="005F21D8"/>
    <w:rsid w:val="005F2900"/>
    <w:rsid w:val="005F7559"/>
    <w:rsid w:val="00610A95"/>
    <w:rsid w:val="00617226"/>
    <w:rsid w:val="006259D6"/>
    <w:rsid w:val="00630384"/>
    <w:rsid w:val="00640965"/>
    <w:rsid w:val="006465B6"/>
    <w:rsid w:val="00651950"/>
    <w:rsid w:val="00660594"/>
    <w:rsid w:val="00665867"/>
    <w:rsid w:val="006678B1"/>
    <w:rsid w:val="006901F9"/>
    <w:rsid w:val="006909A4"/>
    <w:rsid w:val="00692E70"/>
    <w:rsid w:val="00694CED"/>
    <w:rsid w:val="0069791F"/>
    <w:rsid w:val="006B5D7B"/>
    <w:rsid w:val="006C1E0F"/>
    <w:rsid w:val="006C2A44"/>
    <w:rsid w:val="006C313D"/>
    <w:rsid w:val="006D31B0"/>
    <w:rsid w:val="006D5246"/>
    <w:rsid w:val="006D62B9"/>
    <w:rsid w:val="006D6356"/>
    <w:rsid w:val="006E639B"/>
    <w:rsid w:val="006F0142"/>
    <w:rsid w:val="006F0C23"/>
    <w:rsid w:val="00703B07"/>
    <w:rsid w:val="007106F2"/>
    <w:rsid w:val="00711DC2"/>
    <w:rsid w:val="00712454"/>
    <w:rsid w:val="00720475"/>
    <w:rsid w:val="007324A5"/>
    <w:rsid w:val="007362B4"/>
    <w:rsid w:val="00741082"/>
    <w:rsid w:val="00746D35"/>
    <w:rsid w:val="00747E72"/>
    <w:rsid w:val="00752437"/>
    <w:rsid w:val="007623D4"/>
    <w:rsid w:val="007638C0"/>
    <w:rsid w:val="007651D2"/>
    <w:rsid w:val="00777A7A"/>
    <w:rsid w:val="007813EB"/>
    <w:rsid w:val="00785425"/>
    <w:rsid w:val="00785AB9"/>
    <w:rsid w:val="00786805"/>
    <w:rsid w:val="0079195B"/>
    <w:rsid w:val="007935DD"/>
    <w:rsid w:val="00795B42"/>
    <w:rsid w:val="007A1666"/>
    <w:rsid w:val="007A499B"/>
    <w:rsid w:val="007A5705"/>
    <w:rsid w:val="007B2081"/>
    <w:rsid w:val="007B4C0F"/>
    <w:rsid w:val="007B5C8A"/>
    <w:rsid w:val="007C33A0"/>
    <w:rsid w:val="007C351F"/>
    <w:rsid w:val="007C459E"/>
    <w:rsid w:val="007D1E33"/>
    <w:rsid w:val="007D64F4"/>
    <w:rsid w:val="007E2E0B"/>
    <w:rsid w:val="007E469E"/>
    <w:rsid w:val="007E4CE7"/>
    <w:rsid w:val="007F01C0"/>
    <w:rsid w:val="007F17AF"/>
    <w:rsid w:val="007F29E4"/>
    <w:rsid w:val="007F4B1C"/>
    <w:rsid w:val="00803603"/>
    <w:rsid w:val="008052FC"/>
    <w:rsid w:val="008066BF"/>
    <w:rsid w:val="00813C4E"/>
    <w:rsid w:val="008225B4"/>
    <w:rsid w:val="008257A0"/>
    <w:rsid w:val="00827456"/>
    <w:rsid w:val="00830C0C"/>
    <w:rsid w:val="0083663A"/>
    <w:rsid w:val="0084107C"/>
    <w:rsid w:val="00843D47"/>
    <w:rsid w:val="0084575B"/>
    <w:rsid w:val="00853088"/>
    <w:rsid w:val="00856BF4"/>
    <w:rsid w:val="0086308F"/>
    <w:rsid w:val="00870891"/>
    <w:rsid w:val="00874579"/>
    <w:rsid w:val="00880BE2"/>
    <w:rsid w:val="008847A9"/>
    <w:rsid w:val="00884E03"/>
    <w:rsid w:val="008864C1"/>
    <w:rsid w:val="00886975"/>
    <w:rsid w:val="008A062C"/>
    <w:rsid w:val="008A476A"/>
    <w:rsid w:val="008B4B7B"/>
    <w:rsid w:val="008C0380"/>
    <w:rsid w:val="008C2861"/>
    <w:rsid w:val="008C5FFE"/>
    <w:rsid w:val="008D492C"/>
    <w:rsid w:val="008D4F7D"/>
    <w:rsid w:val="008E3704"/>
    <w:rsid w:val="008E37C0"/>
    <w:rsid w:val="008E435F"/>
    <w:rsid w:val="008E505A"/>
    <w:rsid w:val="008F0A7D"/>
    <w:rsid w:val="008F2B6A"/>
    <w:rsid w:val="008F58AF"/>
    <w:rsid w:val="008F7552"/>
    <w:rsid w:val="00903BBC"/>
    <w:rsid w:val="00904551"/>
    <w:rsid w:val="00904C10"/>
    <w:rsid w:val="00911AF4"/>
    <w:rsid w:val="00913164"/>
    <w:rsid w:val="009134D2"/>
    <w:rsid w:val="00913985"/>
    <w:rsid w:val="0092023D"/>
    <w:rsid w:val="009203CC"/>
    <w:rsid w:val="00922189"/>
    <w:rsid w:val="00923891"/>
    <w:rsid w:val="00927E8F"/>
    <w:rsid w:val="00932423"/>
    <w:rsid w:val="009350B0"/>
    <w:rsid w:val="00936893"/>
    <w:rsid w:val="00943F85"/>
    <w:rsid w:val="00944226"/>
    <w:rsid w:val="00944522"/>
    <w:rsid w:val="009450D2"/>
    <w:rsid w:val="00954B81"/>
    <w:rsid w:val="0095644D"/>
    <w:rsid w:val="00960FDC"/>
    <w:rsid w:val="00961A0E"/>
    <w:rsid w:val="00963BAF"/>
    <w:rsid w:val="00966144"/>
    <w:rsid w:val="0096717F"/>
    <w:rsid w:val="009723A4"/>
    <w:rsid w:val="00975171"/>
    <w:rsid w:val="009817A8"/>
    <w:rsid w:val="00981ED5"/>
    <w:rsid w:val="00986044"/>
    <w:rsid w:val="009967F6"/>
    <w:rsid w:val="009A08CD"/>
    <w:rsid w:val="009A1890"/>
    <w:rsid w:val="009C50BE"/>
    <w:rsid w:val="009C5FB7"/>
    <w:rsid w:val="009C6021"/>
    <w:rsid w:val="009D08DC"/>
    <w:rsid w:val="009D1301"/>
    <w:rsid w:val="009D1A71"/>
    <w:rsid w:val="009D3BCB"/>
    <w:rsid w:val="009D578F"/>
    <w:rsid w:val="009D78F6"/>
    <w:rsid w:val="009E5A6A"/>
    <w:rsid w:val="009E6252"/>
    <w:rsid w:val="00A0075B"/>
    <w:rsid w:val="00A06BE6"/>
    <w:rsid w:val="00A255B1"/>
    <w:rsid w:val="00A2761C"/>
    <w:rsid w:val="00A279AB"/>
    <w:rsid w:val="00A27C10"/>
    <w:rsid w:val="00A31401"/>
    <w:rsid w:val="00A3150E"/>
    <w:rsid w:val="00A379EF"/>
    <w:rsid w:val="00A44376"/>
    <w:rsid w:val="00A46C23"/>
    <w:rsid w:val="00A530DF"/>
    <w:rsid w:val="00A54D2D"/>
    <w:rsid w:val="00A61C2C"/>
    <w:rsid w:val="00A72091"/>
    <w:rsid w:val="00A7553C"/>
    <w:rsid w:val="00AB288A"/>
    <w:rsid w:val="00AB7A8D"/>
    <w:rsid w:val="00AC4346"/>
    <w:rsid w:val="00AC6131"/>
    <w:rsid w:val="00AC739E"/>
    <w:rsid w:val="00AD04D0"/>
    <w:rsid w:val="00AD4952"/>
    <w:rsid w:val="00AD56D8"/>
    <w:rsid w:val="00AF3C61"/>
    <w:rsid w:val="00AF4E2B"/>
    <w:rsid w:val="00AF650D"/>
    <w:rsid w:val="00AF6E16"/>
    <w:rsid w:val="00B04A41"/>
    <w:rsid w:val="00B052AC"/>
    <w:rsid w:val="00B06250"/>
    <w:rsid w:val="00B112F6"/>
    <w:rsid w:val="00B12B68"/>
    <w:rsid w:val="00B21482"/>
    <w:rsid w:val="00B25477"/>
    <w:rsid w:val="00B44938"/>
    <w:rsid w:val="00B61CDD"/>
    <w:rsid w:val="00B63440"/>
    <w:rsid w:val="00B63A5F"/>
    <w:rsid w:val="00B6422B"/>
    <w:rsid w:val="00B64BD5"/>
    <w:rsid w:val="00B6562A"/>
    <w:rsid w:val="00B67621"/>
    <w:rsid w:val="00B70082"/>
    <w:rsid w:val="00B81AD4"/>
    <w:rsid w:val="00B81F02"/>
    <w:rsid w:val="00B85A19"/>
    <w:rsid w:val="00B94586"/>
    <w:rsid w:val="00B94F74"/>
    <w:rsid w:val="00B96CEB"/>
    <w:rsid w:val="00BA1613"/>
    <w:rsid w:val="00BA49F1"/>
    <w:rsid w:val="00BA6EC9"/>
    <w:rsid w:val="00BB1EBE"/>
    <w:rsid w:val="00BB3A9D"/>
    <w:rsid w:val="00BC4F33"/>
    <w:rsid w:val="00BC4FE9"/>
    <w:rsid w:val="00BD756E"/>
    <w:rsid w:val="00BE2DDD"/>
    <w:rsid w:val="00C03944"/>
    <w:rsid w:val="00C03C2A"/>
    <w:rsid w:val="00C06273"/>
    <w:rsid w:val="00C10118"/>
    <w:rsid w:val="00C10B1B"/>
    <w:rsid w:val="00C135CC"/>
    <w:rsid w:val="00C25F4A"/>
    <w:rsid w:val="00C27A08"/>
    <w:rsid w:val="00C352C7"/>
    <w:rsid w:val="00C369F7"/>
    <w:rsid w:val="00C37101"/>
    <w:rsid w:val="00C471D2"/>
    <w:rsid w:val="00C601A5"/>
    <w:rsid w:val="00C62273"/>
    <w:rsid w:val="00C7741A"/>
    <w:rsid w:val="00C82365"/>
    <w:rsid w:val="00C94906"/>
    <w:rsid w:val="00C96988"/>
    <w:rsid w:val="00CA0964"/>
    <w:rsid w:val="00CA29BD"/>
    <w:rsid w:val="00CA5282"/>
    <w:rsid w:val="00CB7E7B"/>
    <w:rsid w:val="00CC7FD9"/>
    <w:rsid w:val="00CD183B"/>
    <w:rsid w:val="00CD6DBB"/>
    <w:rsid w:val="00CE0C55"/>
    <w:rsid w:val="00CE1645"/>
    <w:rsid w:val="00CE173B"/>
    <w:rsid w:val="00CE22E9"/>
    <w:rsid w:val="00CF1FBC"/>
    <w:rsid w:val="00CF37D9"/>
    <w:rsid w:val="00CF3C68"/>
    <w:rsid w:val="00D00359"/>
    <w:rsid w:val="00D17141"/>
    <w:rsid w:val="00D17545"/>
    <w:rsid w:val="00D176CA"/>
    <w:rsid w:val="00D21F8D"/>
    <w:rsid w:val="00D2337F"/>
    <w:rsid w:val="00D25AFE"/>
    <w:rsid w:val="00D4135F"/>
    <w:rsid w:val="00D4410A"/>
    <w:rsid w:val="00D4515C"/>
    <w:rsid w:val="00D5463B"/>
    <w:rsid w:val="00D64776"/>
    <w:rsid w:val="00D6765A"/>
    <w:rsid w:val="00D70993"/>
    <w:rsid w:val="00D72272"/>
    <w:rsid w:val="00D92CAA"/>
    <w:rsid w:val="00DA0516"/>
    <w:rsid w:val="00DA3D09"/>
    <w:rsid w:val="00DB0AD2"/>
    <w:rsid w:val="00DB18C5"/>
    <w:rsid w:val="00DB2DF4"/>
    <w:rsid w:val="00DB48ED"/>
    <w:rsid w:val="00DB6A9D"/>
    <w:rsid w:val="00DB7387"/>
    <w:rsid w:val="00DC0A17"/>
    <w:rsid w:val="00DC147E"/>
    <w:rsid w:val="00DD096C"/>
    <w:rsid w:val="00DD0D29"/>
    <w:rsid w:val="00DD0D92"/>
    <w:rsid w:val="00DE4B15"/>
    <w:rsid w:val="00DE5476"/>
    <w:rsid w:val="00DE67A7"/>
    <w:rsid w:val="00DE74C4"/>
    <w:rsid w:val="00DF058F"/>
    <w:rsid w:val="00DF09C0"/>
    <w:rsid w:val="00DF5968"/>
    <w:rsid w:val="00DF6977"/>
    <w:rsid w:val="00E024B7"/>
    <w:rsid w:val="00E03D06"/>
    <w:rsid w:val="00E06E19"/>
    <w:rsid w:val="00E132D6"/>
    <w:rsid w:val="00E133D7"/>
    <w:rsid w:val="00E15D73"/>
    <w:rsid w:val="00E32D09"/>
    <w:rsid w:val="00E442BD"/>
    <w:rsid w:val="00E479D6"/>
    <w:rsid w:val="00E500DA"/>
    <w:rsid w:val="00E50351"/>
    <w:rsid w:val="00E52968"/>
    <w:rsid w:val="00E63833"/>
    <w:rsid w:val="00E63E1F"/>
    <w:rsid w:val="00E65A6B"/>
    <w:rsid w:val="00E77580"/>
    <w:rsid w:val="00E813C8"/>
    <w:rsid w:val="00E817BB"/>
    <w:rsid w:val="00E83753"/>
    <w:rsid w:val="00E92381"/>
    <w:rsid w:val="00EA3154"/>
    <w:rsid w:val="00EB04BF"/>
    <w:rsid w:val="00EB0F1D"/>
    <w:rsid w:val="00EC421C"/>
    <w:rsid w:val="00ED2141"/>
    <w:rsid w:val="00ED25A2"/>
    <w:rsid w:val="00ED2CA0"/>
    <w:rsid w:val="00ED3832"/>
    <w:rsid w:val="00ED4102"/>
    <w:rsid w:val="00ED4443"/>
    <w:rsid w:val="00EE6C2B"/>
    <w:rsid w:val="00EF2A43"/>
    <w:rsid w:val="00EF3EED"/>
    <w:rsid w:val="00EF5674"/>
    <w:rsid w:val="00EF71F8"/>
    <w:rsid w:val="00F00C60"/>
    <w:rsid w:val="00F04113"/>
    <w:rsid w:val="00F10275"/>
    <w:rsid w:val="00F1126B"/>
    <w:rsid w:val="00F13596"/>
    <w:rsid w:val="00F14FEF"/>
    <w:rsid w:val="00F160D3"/>
    <w:rsid w:val="00F2361A"/>
    <w:rsid w:val="00F24C31"/>
    <w:rsid w:val="00F32F57"/>
    <w:rsid w:val="00F37132"/>
    <w:rsid w:val="00F563E4"/>
    <w:rsid w:val="00F57835"/>
    <w:rsid w:val="00F622A0"/>
    <w:rsid w:val="00F760B7"/>
    <w:rsid w:val="00F76460"/>
    <w:rsid w:val="00F76CD4"/>
    <w:rsid w:val="00F83636"/>
    <w:rsid w:val="00F92FD4"/>
    <w:rsid w:val="00F95E2B"/>
    <w:rsid w:val="00F97E68"/>
    <w:rsid w:val="00FA4624"/>
    <w:rsid w:val="00FA7919"/>
    <w:rsid w:val="00FB7309"/>
    <w:rsid w:val="00FC109B"/>
    <w:rsid w:val="00FD4A7F"/>
    <w:rsid w:val="00FD4BD3"/>
    <w:rsid w:val="00FE0AD7"/>
    <w:rsid w:val="00FE20B6"/>
    <w:rsid w:val="00FE264B"/>
    <w:rsid w:val="00FE756C"/>
    <w:rsid w:val="00FF0B8C"/>
    <w:rsid w:val="00FF2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78A57"/>
  <w15:docId w15:val="{E71D1F80-992A-4831-B806-D5365D4E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3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E0F"/>
    <w:pPr>
      <w:ind w:left="720"/>
      <w:contextualSpacing/>
    </w:pPr>
  </w:style>
  <w:style w:type="paragraph" w:styleId="BalloonText">
    <w:name w:val="Balloon Text"/>
    <w:basedOn w:val="Normal"/>
    <w:link w:val="BalloonTextChar"/>
    <w:uiPriority w:val="99"/>
    <w:semiHidden/>
    <w:unhideWhenUsed/>
    <w:rsid w:val="003E29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9AB"/>
    <w:rPr>
      <w:rFonts w:ascii="Segoe UI" w:hAnsi="Segoe UI" w:cs="Segoe UI"/>
      <w:sz w:val="18"/>
      <w:szCs w:val="18"/>
    </w:rPr>
  </w:style>
  <w:style w:type="paragraph" w:customStyle="1" w:styleId="p1">
    <w:name w:val="p1"/>
    <w:basedOn w:val="Normal"/>
    <w:rsid w:val="00BB3A9D"/>
    <w:pPr>
      <w:spacing w:before="100" w:beforeAutospacing="1" w:after="100" w:afterAutospacing="1"/>
    </w:pPr>
    <w:rPr>
      <w:lang w:eastAsia="en-GB"/>
    </w:rPr>
  </w:style>
  <w:style w:type="paragraph" w:customStyle="1" w:styleId="p2">
    <w:name w:val="p2"/>
    <w:basedOn w:val="Normal"/>
    <w:rsid w:val="00BB3A9D"/>
    <w:pPr>
      <w:spacing w:before="100" w:beforeAutospacing="1" w:after="100" w:afterAutospacing="1"/>
    </w:pPr>
    <w:rPr>
      <w:lang w:eastAsia="en-GB"/>
    </w:rPr>
  </w:style>
  <w:style w:type="character" w:customStyle="1" w:styleId="s1">
    <w:name w:val="s1"/>
    <w:basedOn w:val="DefaultParagraphFont"/>
    <w:rsid w:val="00BB3A9D"/>
  </w:style>
  <w:style w:type="character" w:customStyle="1" w:styleId="apple-converted-space">
    <w:name w:val="apple-converted-space"/>
    <w:basedOn w:val="DefaultParagraphFont"/>
    <w:rsid w:val="00BB3A9D"/>
  </w:style>
  <w:style w:type="paragraph" w:styleId="Header">
    <w:name w:val="header"/>
    <w:basedOn w:val="Normal"/>
    <w:link w:val="HeaderChar"/>
    <w:uiPriority w:val="99"/>
    <w:unhideWhenUsed/>
    <w:rsid w:val="00E06E19"/>
    <w:pPr>
      <w:tabs>
        <w:tab w:val="center" w:pos="4513"/>
        <w:tab w:val="right" w:pos="9026"/>
      </w:tabs>
    </w:pPr>
  </w:style>
  <w:style w:type="character" w:customStyle="1" w:styleId="HeaderChar">
    <w:name w:val="Header Char"/>
    <w:basedOn w:val="DefaultParagraphFont"/>
    <w:link w:val="Header"/>
    <w:uiPriority w:val="99"/>
    <w:rsid w:val="00E06E19"/>
  </w:style>
  <w:style w:type="paragraph" w:styleId="Footer">
    <w:name w:val="footer"/>
    <w:basedOn w:val="Normal"/>
    <w:link w:val="FooterChar"/>
    <w:uiPriority w:val="99"/>
    <w:unhideWhenUsed/>
    <w:rsid w:val="00E06E19"/>
    <w:pPr>
      <w:tabs>
        <w:tab w:val="center" w:pos="4513"/>
        <w:tab w:val="right" w:pos="9026"/>
      </w:tabs>
    </w:pPr>
  </w:style>
  <w:style w:type="character" w:customStyle="1" w:styleId="FooterChar">
    <w:name w:val="Footer Char"/>
    <w:basedOn w:val="DefaultParagraphFont"/>
    <w:link w:val="Footer"/>
    <w:uiPriority w:val="99"/>
    <w:rsid w:val="00E06E19"/>
  </w:style>
  <w:style w:type="paragraph" w:styleId="NormalWeb">
    <w:name w:val="Normal (Web)"/>
    <w:basedOn w:val="Normal"/>
    <w:rsid w:val="00A06BE6"/>
    <w:rPr>
      <w:rFonts w:ascii="Arial Unicode MS" w:eastAsia="Arial Unicode MS" w:hAnsi="Arial Unicode MS" w:cs="Arial Unicode MS"/>
    </w:rPr>
  </w:style>
  <w:style w:type="table" w:styleId="TableGrid">
    <w:name w:val="Table Grid"/>
    <w:basedOn w:val="TableNormal"/>
    <w:uiPriority w:val="39"/>
    <w:rsid w:val="00102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C1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479D6"/>
    <w:rPr>
      <w:sz w:val="20"/>
      <w:szCs w:val="20"/>
    </w:rPr>
  </w:style>
  <w:style w:type="character" w:customStyle="1" w:styleId="EndnoteTextChar">
    <w:name w:val="Endnote Text Char"/>
    <w:basedOn w:val="DefaultParagraphFont"/>
    <w:link w:val="EndnoteText"/>
    <w:uiPriority w:val="99"/>
    <w:semiHidden/>
    <w:rsid w:val="00E479D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479D6"/>
    <w:rPr>
      <w:vertAlign w:val="superscript"/>
    </w:rPr>
  </w:style>
  <w:style w:type="paragraph" w:customStyle="1" w:styleId="m-4232127263456020162deptbullets">
    <w:name w:val="m_-4232127263456020162deptbullets"/>
    <w:basedOn w:val="Normal"/>
    <w:rsid w:val="002169A3"/>
    <w:pPr>
      <w:spacing w:before="100" w:beforeAutospacing="1" w:after="100" w:afterAutospacing="1"/>
    </w:pPr>
    <w:rPr>
      <w:lang w:eastAsia="en-GB"/>
    </w:rPr>
  </w:style>
  <w:style w:type="paragraph" w:customStyle="1" w:styleId="m-8221601755485245535deptbullets">
    <w:name w:val="m_-8221601755485245535deptbullets"/>
    <w:basedOn w:val="Normal"/>
    <w:rsid w:val="005C1BB0"/>
    <w:pPr>
      <w:spacing w:before="100" w:beforeAutospacing="1" w:after="100" w:afterAutospacing="1"/>
    </w:pPr>
    <w:rPr>
      <w:lang w:eastAsia="en-GB"/>
    </w:rPr>
  </w:style>
  <w:style w:type="paragraph" w:customStyle="1" w:styleId="m-9164023254168615533deptbullets">
    <w:name w:val="m_-9164023254168615533deptbullets"/>
    <w:basedOn w:val="Normal"/>
    <w:rsid w:val="006B5D7B"/>
    <w:pPr>
      <w:spacing w:before="100" w:beforeAutospacing="1" w:after="100" w:afterAutospacing="1"/>
    </w:pPr>
    <w:rPr>
      <w:lang w:eastAsia="en-GB"/>
    </w:rPr>
  </w:style>
  <w:style w:type="paragraph" w:customStyle="1" w:styleId="m-8254989643689395981deptbullets">
    <w:name w:val="m_-8254989643689395981deptbullets"/>
    <w:basedOn w:val="Normal"/>
    <w:rsid w:val="00A54D2D"/>
    <w:pPr>
      <w:spacing w:before="100" w:beforeAutospacing="1" w:after="100" w:afterAutospacing="1"/>
    </w:pPr>
    <w:rPr>
      <w:lang w:eastAsia="en-GB"/>
    </w:rPr>
  </w:style>
  <w:style w:type="paragraph" w:customStyle="1" w:styleId="m2846421660274798560msolistparagraph">
    <w:name w:val="m_2846421660274798560msolistparagraph"/>
    <w:basedOn w:val="Normal"/>
    <w:rsid w:val="00665867"/>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05372">
      <w:bodyDiv w:val="1"/>
      <w:marLeft w:val="0"/>
      <w:marRight w:val="0"/>
      <w:marTop w:val="0"/>
      <w:marBottom w:val="0"/>
      <w:divBdr>
        <w:top w:val="none" w:sz="0" w:space="0" w:color="auto"/>
        <w:left w:val="none" w:sz="0" w:space="0" w:color="auto"/>
        <w:bottom w:val="none" w:sz="0" w:space="0" w:color="auto"/>
        <w:right w:val="none" w:sz="0" w:space="0" w:color="auto"/>
      </w:divBdr>
    </w:div>
    <w:div w:id="617568425">
      <w:bodyDiv w:val="1"/>
      <w:marLeft w:val="0"/>
      <w:marRight w:val="0"/>
      <w:marTop w:val="0"/>
      <w:marBottom w:val="0"/>
      <w:divBdr>
        <w:top w:val="none" w:sz="0" w:space="0" w:color="auto"/>
        <w:left w:val="none" w:sz="0" w:space="0" w:color="auto"/>
        <w:bottom w:val="none" w:sz="0" w:space="0" w:color="auto"/>
        <w:right w:val="none" w:sz="0" w:space="0" w:color="auto"/>
      </w:divBdr>
      <w:divsChild>
        <w:div w:id="124197349">
          <w:marLeft w:val="0"/>
          <w:marRight w:val="0"/>
          <w:marTop w:val="0"/>
          <w:marBottom w:val="0"/>
          <w:divBdr>
            <w:top w:val="none" w:sz="0" w:space="0" w:color="auto"/>
            <w:left w:val="none" w:sz="0" w:space="0" w:color="auto"/>
            <w:bottom w:val="none" w:sz="0" w:space="0" w:color="auto"/>
            <w:right w:val="none" w:sz="0" w:space="0" w:color="auto"/>
          </w:divBdr>
        </w:div>
        <w:div w:id="360395894">
          <w:marLeft w:val="0"/>
          <w:marRight w:val="0"/>
          <w:marTop w:val="0"/>
          <w:marBottom w:val="0"/>
          <w:divBdr>
            <w:top w:val="none" w:sz="0" w:space="0" w:color="auto"/>
            <w:left w:val="none" w:sz="0" w:space="0" w:color="auto"/>
            <w:bottom w:val="none" w:sz="0" w:space="0" w:color="auto"/>
            <w:right w:val="none" w:sz="0" w:space="0" w:color="auto"/>
          </w:divBdr>
        </w:div>
        <w:div w:id="383063501">
          <w:marLeft w:val="0"/>
          <w:marRight w:val="0"/>
          <w:marTop w:val="0"/>
          <w:marBottom w:val="0"/>
          <w:divBdr>
            <w:top w:val="none" w:sz="0" w:space="0" w:color="auto"/>
            <w:left w:val="none" w:sz="0" w:space="0" w:color="auto"/>
            <w:bottom w:val="none" w:sz="0" w:space="0" w:color="auto"/>
            <w:right w:val="none" w:sz="0" w:space="0" w:color="auto"/>
          </w:divBdr>
        </w:div>
        <w:div w:id="451242150">
          <w:marLeft w:val="0"/>
          <w:marRight w:val="0"/>
          <w:marTop w:val="0"/>
          <w:marBottom w:val="0"/>
          <w:divBdr>
            <w:top w:val="none" w:sz="0" w:space="0" w:color="auto"/>
            <w:left w:val="none" w:sz="0" w:space="0" w:color="auto"/>
            <w:bottom w:val="none" w:sz="0" w:space="0" w:color="auto"/>
            <w:right w:val="none" w:sz="0" w:space="0" w:color="auto"/>
          </w:divBdr>
        </w:div>
        <w:div w:id="485825423">
          <w:marLeft w:val="0"/>
          <w:marRight w:val="0"/>
          <w:marTop w:val="0"/>
          <w:marBottom w:val="0"/>
          <w:divBdr>
            <w:top w:val="none" w:sz="0" w:space="0" w:color="auto"/>
            <w:left w:val="none" w:sz="0" w:space="0" w:color="auto"/>
            <w:bottom w:val="none" w:sz="0" w:space="0" w:color="auto"/>
            <w:right w:val="none" w:sz="0" w:space="0" w:color="auto"/>
          </w:divBdr>
        </w:div>
        <w:div w:id="488256578">
          <w:marLeft w:val="0"/>
          <w:marRight w:val="0"/>
          <w:marTop w:val="0"/>
          <w:marBottom w:val="0"/>
          <w:divBdr>
            <w:top w:val="none" w:sz="0" w:space="0" w:color="auto"/>
            <w:left w:val="none" w:sz="0" w:space="0" w:color="auto"/>
            <w:bottom w:val="none" w:sz="0" w:space="0" w:color="auto"/>
            <w:right w:val="none" w:sz="0" w:space="0" w:color="auto"/>
          </w:divBdr>
        </w:div>
        <w:div w:id="685908836">
          <w:marLeft w:val="0"/>
          <w:marRight w:val="0"/>
          <w:marTop w:val="0"/>
          <w:marBottom w:val="0"/>
          <w:divBdr>
            <w:top w:val="none" w:sz="0" w:space="0" w:color="auto"/>
            <w:left w:val="none" w:sz="0" w:space="0" w:color="auto"/>
            <w:bottom w:val="none" w:sz="0" w:space="0" w:color="auto"/>
            <w:right w:val="none" w:sz="0" w:space="0" w:color="auto"/>
          </w:divBdr>
        </w:div>
        <w:div w:id="692534248">
          <w:marLeft w:val="0"/>
          <w:marRight w:val="0"/>
          <w:marTop w:val="0"/>
          <w:marBottom w:val="0"/>
          <w:divBdr>
            <w:top w:val="none" w:sz="0" w:space="0" w:color="auto"/>
            <w:left w:val="none" w:sz="0" w:space="0" w:color="auto"/>
            <w:bottom w:val="none" w:sz="0" w:space="0" w:color="auto"/>
            <w:right w:val="none" w:sz="0" w:space="0" w:color="auto"/>
          </w:divBdr>
        </w:div>
        <w:div w:id="721515302">
          <w:marLeft w:val="0"/>
          <w:marRight w:val="0"/>
          <w:marTop w:val="0"/>
          <w:marBottom w:val="0"/>
          <w:divBdr>
            <w:top w:val="none" w:sz="0" w:space="0" w:color="auto"/>
            <w:left w:val="none" w:sz="0" w:space="0" w:color="auto"/>
            <w:bottom w:val="none" w:sz="0" w:space="0" w:color="auto"/>
            <w:right w:val="none" w:sz="0" w:space="0" w:color="auto"/>
          </w:divBdr>
        </w:div>
        <w:div w:id="796919689">
          <w:marLeft w:val="0"/>
          <w:marRight w:val="0"/>
          <w:marTop w:val="0"/>
          <w:marBottom w:val="0"/>
          <w:divBdr>
            <w:top w:val="none" w:sz="0" w:space="0" w:color="auto"/>
            <w:left w:val="none" w:sz="0" w:space="0" w:color="auto"/>
            <w:bottom w:val="none" w:sz="0" w:space="0" w:color="auto"/>
            <w:right w:val="none" w:sz="0" w:space="0" w:color="auto"/>
          </w:divBdr>
        </w:div>
        <w:div w:id="942877523">
          <w:marLeft w:val="0"/>
          <w:marRight w:val="0"/>
          <w:marTop w:val="0"/>
          <w:marBottom w:val="0"/>
          <w:divBdr>
            <w:top w:val="none" w:sz="0" w:space="0" w:color="auto"/>
            <w:left w:val="none" w:sz="0" w:space="0" w:color="auto"/>
            <w:bottom w:val="none" w:sz="0" w:space="0" w:color="auto"/>
            <w:right w:val="none" w:sz="0" w:space="0" w:color="auto"/>
          </w:divBdr>
        </w:div>
        <w:div w:id="986936739">
          <w:marLeft w:val="0"/>
          <w:marRight w:val="0"/>
          <w:marTop w:val="0"/>
          <w:marBottom w:val="0"/>
          <w:divBdr>
            <w:top w:val="none" w:sz="0" w:space="0" w:color="auto"/>
            <w:left w:val="none" w:sz="0" w:space="0" w:color="auto"/>
            <w:bottom w:val="none" w:sz="0" w:space="0" w:color="auto"/>
            <w:right w:val="none" w:sz="0" w:space="0" w:color="auto"/>
          </w:divBdr>
        </w:div>
        <w:div w:id="1003895010">
          <w:marLeft w:val="0"/>
          <w:marRight w:val="0"/>
          <w:marTop w:val="0"/>
          <w:marBottom w:val="0"/>
          <w:divBdr>
            <w:top w:val="none" w:sz="0" w:space="0" w:color="auto"/>
            <w:left w:val="none" w:sz="0" w:space="0" w:color="auto"/>
            <w:bottom w:val="none" w:sz="0" w:space="0" w:color="auto"/>
            <w:right w:val="none" w:sz="0" w:space="0" w:color="auto"/>
          </w:divBdr>
        </w:div>
        <w:div w:id="1012143018">
          <w:marLeft w:val="0"/>
          <w:marRight w:val="0"/>
          <w:marTop w:val="0"/>
          <w:marBottom w:val="0"/>
          <w:divBdr>
            <w:top w:val="none" w:sz="0" w:space="0" w:color="auto"/>
            <w:left w:val="none" w:sz="0" w:space="0" w:color="auto"/>
            <w:bottom w:val="none" w:sz="0" w:space="0" w:color="auto"/>
            <w:right w:val="none" w:sz="0" w:space="0" w:color="auto"/>
          </w:divBdr>
        </w:div>
        <w:div w:id="1014461012">
          <w:marLeft w:val="0"/>
          <w:marRight w:val="0"/>
          <w:marTop w:val="0"/>
          <w:marBottom w:val="0"/>
          <w:divBdr>
            <w:top w:val="none" w:sz="0" w:space="0" w:color="auto"/>
            <w:left w:val="none" w:sz="0" w:space="0" w:color="auto"/>
            <w:bottom w:val="none" w:sz="0" w:space="0" w:color="auto"/>
            <w:right w:val="none" w:sz="0" w:space="0" w:color="auto"/>
          </w:divBdr>
        </w:div>
        <w:div w:id="1122917291">
          <w:marLeft w:val="0"/>
          <w:marRight w:val="0"/>
          <w:marTop w:val="0"/>
          <w:marBottom w:val="0"/>
          <w:divBdr>
            <w:top w:val="none" w:sz="0" w:space="0" w:color="auto"/>
            <w:left w:val="none" w:sz="0" w:space="0" w:color="auto"/>
            <w:bottom w:val="none" w:sz="0" w:space="0" w:color="auto"/>
            <w:right w:val="none" w:sz="0" w:space="0" w:color="auto"/>
          </w:divBdr>
        </w:div>
        <w:div w:id="1173449564">
          <w:marLeft w:val="0"/>
          <w:marRight w:val="0"/>
          <w:marTop w:val="0"/>
          <w:marBottom w:val="0"/>
          <w:divBdr>
            <w:top w:val="none" w:sz="0" w:space="0" w:color="auto"/>
            <w:left w:val="none" w:sz="0" w:space="0" w:color="auto"/>
            <w:bottom w:val="none" w:sz="0" w:space="0" w:color="auto"/>
            <w:right w:val="none" w:sz="0" w:space="0" w:color="auto"/>
          </w:divBdr>
        </w:div>
        <w:div w:id="1383408360">
          <w:marLeft w:val="0"/>
          <w:marRight w:val="0"/>
          <w:marTop w:val="0"/>
          <w:marBottom w:val="0"/>
          <w:divBdr>
            <w:top w:val="none" w:sz="0" w:space="0" w:color="auto"/>
            <w:left w:val="none" w:sz="0" w:space="0" w:color="auto"/>
            <w:bottom w:val="none" w:sz="0" w:space="0" w:color="auto"/>
            <w:right w:val="none" w:sz="0" w:space="0" w:color="auto"/>
          </w:divBdr>
        </w:div>
        <w:div w:id="1424759578">
          <w:marLeft w:val="0"/>
          <w:marRight w:val="0"/>
          <w:marTop w:val="0"/>
          <w:marBottom w:val="0"/>
          <w:divBdr>
            <w:top w:val="none" w:sz="0" w:space="0" w:color="auto"/>
            <w:left w:val="none" w:sz="0" w:space="0" w:color="auto"/>
            <w:bottom w:val="none" w:sz="0" w:space="0" w:color="auto"/>
            <w:right w:val="none" w:sz="0" w:space="0" w:color="auto"/>
          </w:divBdr>
        </w:div>
        <w:div w:id="1425032259">
          <w:marLeft w:val="0"/>
          <w:marRight w:val="0"/>
          <w:marTop w:val="0"/>
          <w:marBottom w:val="0"/>
          <w:divBdr>
            <w:top w:val="none" w:sz="0" w:space="0" w:color="auto"/>
            <w:left w:val="none" w:sz="0" w:space="0" w:color="auto"/>
            <w:bottom w:val="none" w:sz="0" w:space="0" w:color="auto"/>
            <w:right w:val="none" w:sz="0" w:space="0" w:color="auto"/>
          </w:divBdr>
        </w:div>
        <w:div w:id="1484157660">
          <w:marLeft w:val="0"/>
          <w:marRight w:val="0"/>
          <w:marTop w:val="0"/>
          <w:marBottom w:val="0"/>
          <w:divBdr>
            <w:top w:val="none" w:sz="0" w:space="0" w:color="auto"/>
            <w:left w:val="none" w:sz="0" w:space="0" w:color="auto"/>
            <w:bottom w:val="none" w:sz="0" w:space="0" w:color="auto"/>
            <w:right w:val="none" w:sz="0" w:space="0" w:color="auto"/>
          </w:divBdr>
        </w:div>
        <w:div w:id="1502357264">
          <w:marLeft w:val="0"/>
          <w:marRight w:val="0"/>
          <w:marTop w:val="0"/>
          <w:marBottom w:val="0"/>
          <w:divBdr>
            <w:top w:val="none" w:sz="0" w:space="0" w:color="auto"/>
            <w:left w:val="none" w:sz="0" w:space="0" w:color="auto"/>
            <w:bottom w:val="none" w:sz="0" w:space="0" w:color="auto"/>
            <w:right w:val="none" w:sz="0" w:space="0" w:color="auto"/>
          </w:divBdr>
        </w:div>
        <w:div w:id="1545824785">
          <w:marLeft w:val="0"/>
          <w:marRight w:val="0"/>
          <w:marTop w:val="0"/>
          <w:marBottom w:val="0"/>
          <w:divBdr>
            <w:top w:val="none" w:sz="0" w:space="0" w:color="auto"/>
            <w:left w:val="none" w:sz="0" w:space="0" w:color="auto"/>
            <w:bottom w:val="none" w:sz="0" w:space="0" w:color="auto"/>
            <w:right w:val="none" w:sz="0" w:space="0" w:color="auto"/>
          </w:divBdr>
        </w:div>
        <w:div w:id="1653412236">
          <w:marLeft w:val="0"/>
          <w:marRight w:val="0"/>
          <w:marTop w:val="0"/>
          <w:marBottom w:val="0"/>
          <w:divBdr>
            <w:top w:val="none" w:sz="0" w:space="0" w:color="auto"/>
            <w:left w:val="none" w:sz="0" w:space="0" w:color="auto"/>
            <w:bottom w:val="none" w:sz="0" w:space="0" w:color="auto"/>
            <w:right w:val="none" w:sz="0" w:space="0" w:color="auto"/>
          </w:divBdr>
        </w:div>
        <w:div w:id="1736318604">
          <w:marLeft w:val="0"/>
          <w:marRight w:val="0"/>
          <w:marTop w:val="0"/>
          <w:marBottom w:val="0"/>
          <w:divBdr>
            <w:top w:val="none" w:sz="0" w:space="0" w:color="auto"/>
            <w:left w:val="none" w:sz="0" w:space="0" w:color="auto"/>
            <w:bottom w:val="none" w:sz="0" w:space="0" w:color="auto"/>
            <w:right w:val="none" w:sz="0" w:space="0" w:color="auto"/>
          </w:divBdr>
        </w:div>
        <w:div w:id="1794211581">
          <w:marLeft w:val="0"/>
          <w:marRight w:val="0"/>
          <w:marTop w:val="0"/>
          <w:marBottom w:val="0"/>
          <w:divBdr>
            <w:top w:val="none" w:sz="0" w:space="0" w:color="auto"/>
            <w:left w:val="none" w:sz="0" w:space="0" w:color="auto"/>
            <w:bottom w:val="none" w:sz="0" w:space="0" w:color="auto"/>
            <w:right w:val="none" w:sz="0" w:space="0" w:color="auto"/>
          </w:divBdr>
        </w:div>
        <w:div w:id="1799108417">
          <w:marLeft w:val="0"/>
          <w:marRight w:val="0"/>
          <w:marTop w:val="0"/>
          <w:marBottom w:val="0"/>
          <w:divBdr>
            <w:top w:val="none" w:sz="0" w:space="0" w:color="auto"/>
            <w:left w:val="none" w:sz="0" w:space="0" w:color="auto"/>
            <w:bottom w:val="none" w:sz="0" w:space="0" w:color="auto"/>
            <w:right w:val="none" w:sz="0" w:space="0" w:color="auto"/>
          </w:divBdr>
        </w:div>
        <w:div w:id="1803962797">
          <w:marLeft w:val="0"/>
          <w:marRight w:val="0"/>
          <w:marTop w:val="0"/>
          <w:marBottom w:val="0"/>
          <w:divBdr>
            <w:top w:val="none" w:sz="0" w:space="0" w:color="auto"/>
            <w:left w:val="none" w:sz="0" w:space="0" w:color="auto"/>
            <w:bottom w:val="none" w:sz="0" w:space="0" w:color="auto"/>
            <w:right w:val="none" w:sz="0" w:space="0" w:color="auto"/>
          </w:divBdr>
        </w:div>
        <w:div w:id="1828936113">
          <w:marLeft w:val="0"/>
          <w:marRight w:val="0"/>
          <w:marTop w:val="0"/>
          <w:marBottom w:val="0"/>
          <w:divBdr>
            <w:top w:val="none" w:sz="0" w:space="0" w:color="auto"/>
            <w:left w:val="none" w:sz="0" w:space="0" w:color="auto"/>
            <w:bottom w:val="none" w:sz="0" w:space="0" w:color="auto"/>
            <w:right w:val="none" w:sz="0" w:space="0" w:color="auto"/>
          </w:divBdr>
        </w:div>
        <w:div w:id="2132356683">
          <w:marLeft w:val="0"/>
          <w:marRight w:val="0"/>
          <w:marTop w:val="0"/>
          <w:marBottom w:val="0"/>
          <w:divBdr>
            <w:top w:val="none" w:sz="0" w:space="0" w:color="auto"/>
            <w:left w:val="none" w:sz="0" w:space="0" w:color="auto"/>
            <w:bottom w:val="none" w:sz="0" w:space="0" w:color="auto"/>
            <w:right w:val="none" w:sz="0" w:space="0" w:color="auto"/>
          </w:divBdr>
        </w:div>
      </w:divsChild>
    </w:div>
    <w:div w:id="699431838">
      <w:bodyDiv w:val="1"/>
      <w:marLeft w:val="0"/>
      <w:marRight w:val="0"/>
      <w:marTop w:val="0"/>
      <w:marBottom w:val="0"/>
      <w:divBdr>
        <w:top w:val="none" w:sz="0" w:space="0" w:color="auto"/>
        <w:left w:val="none" w:sz="0" w:space="0" w:color="auto"/>
        <w:bottom w:val="none" w:sz="0" w:space="0" w:color="auto"/>
        <w:right w:val="none" w:sz="0" w:space="0" w:color="auto"/>
      </w:divBdr>
    </w:div>
    <w:div w:id="760686131">
      <w:bodyDiv w:val="1"/>
      <w:marLeft w:val="0"/>
      <w:marRight w:val="0"/>
      <w:marTop w:val="0"/>
      <w:marBottom w:val="0"/>
      <w:divBdr>
        <w:top w:val="none" w:sz="0" w:space="0" w:color="auto"/>
        <w:left w:val="none" w:sz="0" w:space="0" w:color="auto"/>
        <w:bottom w:val="none" w:sz="0" w:space="0" w:color="auto"/>
        <w:right w:val="none" w:sz="0" w:space="0" w:color="auto"/>
      </w:divBdr>
    </w:div>
    <w:div w:id="888613946">
      <w:bodyDiv w:val="1"/>
      <w:marLeft w:val="0"/>
      <w:marRight w:val="0"/>
      <w:marTop w:val="0"/>
      <w:marBottom w:val="0"/>
      <w:divBdr>
        <w:top w:val="none" w:sz="0" w:space="0" w:color="auto"/>
        <w:left w:val="none" w:sz="0" w:space="0" w:color="auto"/>
        <w:bottom w:val="none" w:sz="0" w:space="0" w:color="auto"/>
        <w:right w:val="none" w:sz="0" w:space="0" w:color="auto"/>
      </w:divBdr>
    </w:div>
    <w:div w:id="1000544981">
      <w:bodyDiv w:val="1"/>
      <w:marLeft w:val="0"/>
      <w:marRight w:val="0"/>
      <w:marTop w:val="0"/>
      <w:marBottom w:val="0"/>
      <w:divBdr>
        <w:top w:val="none" w:sz="0" w:space="0" w:color="auto"/>
        <w:left w:val="none" w:sz="0" w:space="0" w:color="auto"/>
        <w:bottom w:val="none" w:sz="0" w:space="0" w:color="auto"/>
        <w:right w:val="none" w:sz="0" w:space="0" w:color="auto"/>
      </w:divBdr>
    </w:div>
    <w:div w:id="1022778842">
      <w:bodyDiv w:val="1"/>
      <w:marLeft w:val="0"/>
      <w:marRight w:val="0"/>
      <w:marTop w:val="0"/>
      <w:marBottom w:val="0"/>
      <w:divBdr>
        <w:top w:val="none" w:sz="0" w:space="0" w:color="auto"/>
        <w:left w:val="none" w:sz="0" w:space="0" w:color="auto"/>
        <w:bottom w:val="none" w:sz="0" w:space="0" w:color="auto"/>
        <w:right w:val="none" w:sz="0" w:space="0" w:color="auto"/>
      </w:divBdr>
    </w:div>
    <w:div w:id="1325544870">
      <w:bodyDiv w:val="1"/>
      <w:marLeft w:val="0"/>
      <w:marRight w:val="0"/>
      <w:marTop w:val="0"/>
      <w:marBottom w:val="0"/>
      <w:divBdr>
        <w:top w:val="none" w:sz="0" w:space="0" w:color="auto"/>
        <w:left w:val="none" w:sz="0" w:space="0" w:color="auto"/>
        <w:bottom w:val="none" w:sz="0" w:space="0" w:color="auto"/>
        <w:right w:val="none" w:sz="0" w:space="0" w:color="auto"/>
      </w:divBdr>
    </w:div>
    <w:div w:id="1370257458">
      <w:bodyDiv w:val="1"/>
      <w:marLeft w:val="0"/>
      <w:marRight w:val="0"/>
      <w:marTop w:val="0"/>
      <w:marBottom w:val="0"/>
      <w:divBdr>
        <w:top w:val="none" w:sz="0" w:space="0" w:color="auto"/>
        <w:left w:val="none" w:sz="0" w:space="0" w:color="auto"/>
        <w:bottom w:val="none" w:sz="0" w:space="0" w:color="auto"/>
        <w:right w:val="none" w:sz="0" w:space="0" w:color="auto"/>
      </w:divBdr>
    </w:div>
    <w:div w:id="1424104020">
      <w:bodyDiv w:val="1"/>
      <w:marLeft w:val="0"/>
      <w:marRight w:val="0"/>
      <w:marTop w:val="0"/>
      <w:marBottom w:val="0"/>
      <w:divBdr>
        <w:top w:val="none" w:sz="0" w:space="0" w:color="auto"/>
        <w:left w:val="none" w:sz="0" w:space="0" w:color="auto"/>
        <w:bottom w:val="none" w:sz="0" w:space="0" w:color="auto"/>
        <w:right w:val="none" w:sz="0" w:space="0" w:color="auto"/>
      </w:divBdr>
    </w:div>
    <w:div w:id="156260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17F25-0D65-4B36-860A-7686BCD343F3}">
  <ds:schemaRefs>
    <ds:schemaRef ds:uri="http://schemas.openxmlformats.org/officeDocument/2006/bibliography"/>
  </ds:schemaRefs>
</ds:datastoreItem>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47</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Minshall</dc:creator>
  <cp:keywords/>
  <dc:description/>
  <cp:lastModifiedBy>SMITTON, Jenni</cp:lastModifiedBy>
  <cp:revision>5</cp:revision>
  <cp:lastPrinted>2025-03-20T17:33:00Z</cp:lastPrinted>
  <dcterms:created xsi:type="dcterms:W3CDTF">2025-06-04T09:56:00Z</dcterms:created>
  <dcterms:modified xsi:type="dcterms:W3CDTF">2025-06-04T11:22:00Z</dcterms:modified>
</cp:coreProperties>
</file>