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FA5" w:rsidRPr="00D76924">
        <w:rPr>
          <w:rFonts w:ascii="Arial Black" w:hAnsi="Arial Black"/>
        </w:rPr>
        <w:t>HESKETH-with-BECCONSALL</w:t>
      </w:r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98658C">
        <w:t>12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98658C">
        <w:t>February</w:t>
      </w:r>
      <w:r w:rsidR="00F36488">
        <w:t xml:space="preserve"> 2024</w:t>
      </w:r>
      <w:r w:rsidR="006746CC">
        <w:t xml:space="preserve"> </w:t>
      </w:r>
      <w:r w:rsidR="00012FA5">
        <w:t xml:space="preserve">at </w:t>
      </w:r>
      <w:r w:rsidR="00F36488">
        <w:t>7:00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6653BE">
      <w:pPr>
        <w:pStyle w:val="BodyText"/>
        <w:ind w:left="720"/>
      </w:pPr>
      <w:r>
        <w:t>Councillors</w:t>
      </w:r>
      <w:r w:rsidR="0020223F">
        <w:t xml:space="preserve"> Paul Sergeant (Chairman)</w:t>
      </w:r>
      <w:r>
        <w:t xml:space="preserve"> </w:t>
      </w:r>
      <w:r w:rsidR="00F36488">
        <w:t>Tim Barnacle</w:t>
      </w:r>
      <w:r w:rsidR="0020223F">
        <w:t xml:space="preserve">, Richard Plant </w:t>
      </w:r>
      <w:r w:rsidR="00C95F13">
        <w:t>,</w:t>
      </w:r>
      <w:r w:rsidR="0098658C">
        <w:t xml:space="preserve"> Kate Maughan</w:t>
      </w:r>
      <w:r w:rsidR="006746CC">
        <w:t xml:space="preserve">, </w:t>
      </w:r>
      <w:r w:rsidR="00177C71">
        <w:t>Louise Taylor</w:t>
      </w:r>
      <w:r w:rsidR="004739E3">
        <w:t>,</w:t>
      </w:r>
      <w:r w:rsidR="00177C71">
        <w:t xml:space="preserve"> Steve Kirby</w:t>
      </w:r>
      <w:r w:rsidR="00F36488">
        <w:t>, Joan Witter, Norma Goodier</w:t>
      </w:r>
      <w:r w:rsidR="004739E3">
        <w:t xml:space="preserve"> 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F36488" w:rsidP="00177C71">
      <w:pPr>
        <w:pStyle w:val="BodyText"/>
      </w:pPr>
      <w:r>
        <w:t>One</w:t>
      </w:r>
      <w:r w:rsidR="00C95F13">
        <w:t xml:space="preserve"> member</w:t>
      </w:r>
      <w:r>
        <w:t xml:space="preserve"> of the general public was</w:t>
      </w:r>
      <w:r w:rsidR="001F285C">
        <w:t xml:space="preserve"> present.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A853DA" w:rsidP="004A398C">
      <w:pPr>
        <w:pStyle w:val="BodyText"/>
        <w:ind w:left="720"/>
      </w:pPr>
      <w:r>
        <w:t>Apolog</w:t>
      </w:r>
      <w:r w:rsidR="004739E3">
        <w:t xml:space="preserve">y received from Cllr </w:t>
      </w:r>
      <w:r w:rsidR="0098658C">
        <w:t>Ron Tyson and Cllr John Hunter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86048F" w:rsidRDefault="00F36488" w:rsidP="00A040BA">
      <w:pPr>
        <w:ind w:left="720"/>
        <w:jc w:val="both"/>
      </w:pPr>
      <w:r>
        <w:rPr>
          <w:b/>
          <w:bCs/>
        </w:rPr>
        <w:t>RESOLUTION No. 2024</w:t>
      </w:r>
      <w:r w:rsidR="0098658C">
        <w:rPr>
          <w:b/>
          <w:bCs/>
        </w:rPr>
        <w:t>/02</w:t>
      </w:r>
      <w:r w:rsidR="00080C1F">
        <w:rPr>
          <w:b/>
          <w:bCs/>
        </w:rPr>
        <w:t>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 w:rsidR="0098658C">
        <w:t>8</w:t>
      </w:r>
      <w:r w:rsidR="00A853DA">
        <w:t>th</w:t>
      </w:r>
      <w:r w:rsidR="00545FF8" w:rsidRPr="00545FF8">
        <w:rPr>
          <w:vertAlign w:val="superscript"/>
        </w:rPr>
        <w:t>th</w:t>
      </w:r>
      <w:r w:rsidR="0098658C">
        <w:t xml:space="preserve"> January</w:t>
      </w:r>
      <w:r w:rsidR="0086048F">
        <w:rPr>
          <w:vertAlign w:val="superscript"/>
        </w:rPr>
        <w:t xml:space="preserve"> </w:t>
      </w:r>
      <w:r w:rsidR="0098658C">
        <w:t>2024</w:t>
      </w:r>
      <w:r w:rsidR="00080C1F">
        <w:t xml:space="preserve"> </w:t>
      </w:r>
      <w:r w:rsidR="0086048F">
        <w:t>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177C71" w:rsidRDefault="00177C71" w:rsidP="0086048F">
      <w:pPr>
        <w:jc w:val="both"/>
        <w:rPr>
          <w:b/>
          <w:bCs/>
        </w:rPr>
      </w:pPr>
    </w:p>
    <w:p w:rsidR="0086048F" w:rsidRDefault="00A853DA" w:rsidP="0086048F">
      <w:pPr>
        <w:ind w:left="720"/>
        <w:jc w:val="both"/>
        <w:rPr>
          <w:bCs/>
        </w:rPr>
      </w:pPr>
      <w:r>
        <w:rPr>
          <w:bCs/>
        </w:rPr>
        <w:t>None</w:t>
      </w:r>
    </w:p>
    <w:p w:rsidR="00A040BA" w:rsidRDefault="00A040BA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A24047" w:rsidRDefault="00A24047" w:rsidP="001F285C">
      <w:pPr>
        <w:jc w:val="both"/>
        <w:rPr>
          <w:b/>
        </w:rPr>
      </w:pPr>
    </w:p>
    <w:p w:rsidR="00177C71" w:rsidRDefault="0098658C" w:rsidP="001F285C">
      <w:pPr>
        <w:jc w:val="both"/>
      </w:pPr>
      <w:r>
        <w:t xml:space="preserve">Jenni Smitton and Angela Bond </w:t>
      </w:r>
      <w:r w:rsidR="00650D59">
        <w:t>from the Allotment Society made a s</w:t>
      </w:r>
      <w:r w:rsidR="00282543">
        <w:t xml:space="preserve">hort presentation seeking </w:t>
      </w:r>
      <w:r w:rsidR="00650D59">
        <w:t xml:space="preserve">Parish Council contribution funding of </w:t>
      </w:r>
      <w:r w:rsidR="00386BC7">
        <w:t>up to</w:t>
      </w:r>
      <w:r w:rsidR="00650D59">
        <w:t xml:space="preserve"> £2,000 </w:t>
      </w:r>
      <w:r w:rsidR="00282543">
        <w:t>in support of an Expression Of Interest application for a Grant from Lancashire Environmental Fund of £15,000 to create wheelchair access footpaths to the Community Garden area of the allotments.</w:t>
      </w:r>
    </w:p>
    <w:p w:rsidR="00282543" w:rsidRPr="001F285C" w:rsidRDefault="00282543" w:rsidP="001F285C">
      <w:pPr>
        <w:jc w:val="both"/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B62B19" w:rsidRDefault="00B62B19" w:rsidP="00A040BA">
      <w:pPr>
        <w:ind w:left="720"/>
        <w:jc w:val="both"/>
      </w:pPr>
    </w:p>
    <w:p w:rsidR="00177C71" w:rsidRDefault="005B5E67" w:rsidP="00A040BA">
      <w:pPr>
        <w:ind w:left="720"/>
        <w:jc w:val="both"/>
      </w:pPr>
      <w:r>
        <w:t xml:space="preserve">The Chairman announced the sad passing of </w:t>
      </w:r>
      <w:r w:rsidR="004206B5">
        <w:t xml:space="preserve">Ex Councillor Brian Birkby. The Chairman, Vice Chairman and Councillors passed on their sincere condolences to his family and also </w:t>
      </w:r>
      <w:r w:rsidR="00386BC7">
        <w:t>to the family and friends of those</w:t>
      </w:r>
      <w:r w:rsidR="004206B5">
        <w:t xml:space="preserve"> who lost their lives in the tragic road traffic accident in Tarleton over the previous weekend.</w:t>
      </w:r>
    </w:p>
    <w:p w:rsidR="00FE67C7" w:rsidRDefault="00FE67C7" w:rsidP="005D4B2B">
      <w:pPr>
        <w:jc w:val="both"/>
        <w:rPr>
          <w:b/>
        </w:rPr>
      </w:pPr>
    </w:p>
    <w:p w:rsidR="002B700E" w:rsidRDefault="00177C71" w:rsidP="002B700E">
      <w:pPr>
        <w:jc w:val="both"/>
      </w:pPr>
      <w:r>
        <w:rPr>
          <w:b/>
        </w:rPr>
        <w:t xml:space="preserve">FLOODING COMMITTEE </w:t>
      </w:r>
      <w:r w:rsidR="00095B61">
        <w:rPr>
          <w:b/>
        </w:rPr>
        <w:t>REPORT</w:t>
      </w:r>
    </w:p>
    <w:p w:rsidR="00A86045" w:rsidRDefault="00A86045" w:rsidP="001A1A51">
      <w:pPr>
        <w:ind w:left="720"/>
        <w:jc w:val="both"/>
      </w:pPr>
    </w:p>
    <w:p w:rsidR="00177C71" w:rsidRDefault="004206B5" w:rsidP="00B04E5F">
      <w:pPr>
        <w:ind w:left="720"/>
        <w:jc w:val="both"/>
      </w:pPr>
      <w:r>
        <w:t>Stan Farrington highlighted the flooding survey produced by Tarleton Parish Council is added to The Council’s website – Clerk to action by 16</w:t>
      </w:r>
      <w:r w:rsidRPr="004206B5">
        <w:rPr>
          <w:vertAlign w:val="superscript"/>
        </w:rPr>
        <w:t>th</w:t>
      </w:r>
      <w:r>
        <w:t xml:space="preserve"> February 2024.</w:t>
      </w:r>
    </w:p>
    <w:p w:rsidR="004206B5" w:rsidRDefault="004206B5" w:rsidP="00B04E5F">
      <w:pPr>
        <w:ind w:left="720"/>
        <w:jc w:val="both"/>
      </w:pPr>
    </w:p>
    <w:p w:rsidR="004206B5" w:rsidRDefault="004206B5" w:rsidP="00B04E5F">
      <w:pPr>
        <w:ind w:left="720"/>
        <w:jc w:val="both"/>
      </w:pPr>
      <w:r>
        <w:lastRenderedPageBreak/>
        <w:t>He also advised there were 2 Flooding meetings this week 1pm Tuesday 13</w:t>
      </w:r>
      <w:r w:rsidRPr="004206B5">
        <w:rPr>
          <w:vertAlign w:val="superscript"/>
        </w:rPr>
        <w:t>th</w:t>
      </w:r>
      <w:r>
        <w:t xml:space="preserve"> February 2024 and 12pm Wednesday 14</w:t>
      </w:r>
      <w:r w:rsidRPr="004206B5">
        <w:rPr>
          <w:vertAlign w:val="superscript"/>
        </w:rPr>
        <w:t>th</w:t>
      </w:r>
      <w:r>
        <w:t xml:space="preserve"> February 2024.</w:t>
      </w:r>
    </w:p>
    <w:p w:rsidR="00177C71" w:rsidRDefault="00177C71" w:rsidP="00177C71">
      <w:pPr>
        <w:jc w:val="both"/>
      </w:pPr>
    </w:p>
    <w:p w:rsidR="00D37F34" w:rsidRDefault="00D37F34" w:rsidP="00177C71">
      <w:pPr>
        <w:jc w:val="both"/>
        <w:rPr>
          <w:b/>
        </w:rPr>
      </w:pPr>
    </w:p>
    <w:p w:rsidR="00177C71" w:rsidRPr="00177C71" w:rsidRDefault="00177C71" w:rsidP="00177C71">
      <w:pPr>
        <w:jc w:val="both"/>
        <w:rPr>
          <w:b/>
        </w:rPr>
      </w:pPr>
      <w:r w:rsidRPr="00177C71">
        <w:rPr>
          <w:b/>
        </w:rPr>
        <w:t>MEMBERS REPORTS</w:t>
      </w:r>
    </w:p>
    <w:p w:rsidR="00177C71" w:rsidRDefault="00177C71" w:rsidP="00177C71">
      <w:pPr>
        <w:jc w:val="both"/>
      </w:pPr>
    </w:p>
    <w:p w:rsidR="00177C71" w:rsidRDefault="004206B5" w:rsidP="00177C71">
      <w:pPr>
        <w:jc w:val="both"/>
        <w:rPr>
          <w:b/>
        </w:rPr>
      </w:pPr>
      <w:r>
        <w:tab/>
      </w:r>
      <w:r w:rsidR="00C563D4">
        <w:t>None</w:t>
      </w:r>
    </w:p>
    <w:p w:rsidR="00177C71" w:rsidRDefault="00177C71" w:rsidP="00997265">
      <w:pPr>
        <w:jc w:val="both"/>
        <w:rPr>
          <w:b/>
        </w:rPr>
      </w:pPr>
    </w:p>
    <w:p w:rsidR="006653BE" w:rsidRDefault="00976881" w:rsidP="00997265">
      <w:pPr>
        <w:jc w:val="both"/>
        <w:rPr>
          <w:b/>
        </w:rPr>
      </w:pPr>
      <w:r>
        <w:rPr>
          <w:b/>
        </w:rPr>
        <w:t>CLERK’S REPORT</w:t>
      </w:r>
      <w:r w:rsidR="003F5974">
        <w:rPr>
          <w:b/>
        </w:rPr>
        <w:t xml:space="preserve"> </w:t>
      </w:r>
    </w:p>
    <w:p w:rsidR="00606A5B" w:rsidRDefault="00606A5B" w:rsidP="00997265">
      <w:pPr>
        <w:jc w:val="both"/>
        <w:rPr>
          <w:b/>
        </w:rPr>
      </w:pPr>
    </w:p>
    <w:p w:rsidR="006147B1" w:rsidRDefault="006147B1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>Councillor Vacancy – notice will go up on Parish Council notice board announcing vacancy on the 19</w:t>
      </w:r>
      <w:r w:rsidRPr="00874375">
        <w:rPr>
          <w:b/>
          <w:vertAlign w:val="superscript"/>
        </w:rPr>
        <w:t>th</w:t>
      </w:r>
      <w:r>
        <w:rPr>
          <w:b/>
        </w:rPr>
        <w:t xml:space="preserve"> February – 14 working days for 10 electors to give notice of a bye election – allowing for personal statements of interest – co- option to take place April 2024 meeting.</w:t>
      </w:r>
    </w:p>
    <w:p w:rsidR="006147B1" w:rsidRDefault="006147B1" w:rsidP="006147B1">
      <w:pPr>
        <w:rPr>
          <w:b/>
        </w:rPr>
      </w:pPr>
    </w:p>
    <w:p w:rsidR="006147B1" w:rsidRDefault="006147B1" w:rsidP="00CC217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9057FD">
        <w:rPr>
          <w:b/>
        </w:rPr>
        <w:t>CCTV – quote received from Black Box - £1670 to upgrade equipment to 4G sim cards etc. Annual maintenance contract of £2490 including data usage – compares t</w:t>
      </w:r>
      <w:r w:rsidR="009057FD" w:rsidRPr="009057FD">
        <w:rPr>
          <w:b/>
        </w:rPr>
        <w:t>o £1500 with old provider. Built</w:t>
      </w:r>
      <w:r w:rsidRPr="009057FD">
        <w:rPr>
          <w:b/>
        </w:rPr>
        <w:t xml:space="preserve"> into 2024/ 2025 budgets</w:t>
      </w:r>
      <w:r w:rsidR="009057FD" w:rsidRPr="009057FD">
        <w:rPr>
          <w:b/>
        </w:rPr>
        <w:t>.</w:t>
      </w:r>
      <w:r w:rsidRPr="009057FD">
        <w:rPr>
          <w:b/>
        </w:rPr>
        <w:t xml:space="preserve"> </w:t>
      </w:r>
      <w:r w:rsidR="009057FD">
        <w:rPr>
          <w:b/>
        </w:rPr>
        <w:t>Second quote obtained which was more expensive from smaller independent provider</w:t>
      </w:r>
      <w:r w:rsidR="00386BC7">
        <w:rPr>
          <w:b/>
        </w:rPr>
        <w:t>.</w:t>
      </w:r>
      <w:bookmarkStart w:id="1" w:name="_GoBack"/>
      <w:bookmarkEnd w:id="1"/>
      <w:r w:rsidR="009057FD">
        <w:rPr>
          <w:b/>
        </w:rPr>
        <w:t xml:space="preserve"> </w:t>
      </w:r>
      <w:r w:rsidR="009057FD" w:rsidRPr="009057FD">
        <w:rPr>
          <w:b/>
        </w:rPr>
        <w:t xml:space="preserve">A </w:t>
      </w:r>
      <w:r w:rsidRPr="009057FD">
        <w:rPr>
          <w:b/>
        </w:rPr>
        <w:t xml:space="preserve">debate </w:t>
      </w:r>
      <w:r w:rsidR="009057FD">
        <w:rPr>
          <w:b/>
        </w:rPr>
        <w:t>ensued on the merits of maintaining coverage with wholesale agreement that this should continue. Clerk to advise Black Box to proceed.</w:t>
      </w:r>
    </w:p>
    <w:p w:rsidR="009057FD" w:rsidRPr="009057FD" w:rsidRDefault="009057FD" w:rsidP="009057FD">
      <w:pPr>
        <w:pStyle w:val="ListParagraph"/>
        <w:rPr>
          <w:b/>
        </w:rPr>
      </w:pPr>
    </w:p>
    <w:p w:rsidR="009057FD" w:rsidRPr="009057FD" w:rsidRDefault="009057FD" w:rsidP="00CC217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</w:p>
    <w:p w:rsidR="006147B1" w:rsidRDefault="006147B1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>Heritage Trail Board outside B</w:t>
      </w:r>
      <w:r w:rsidR="009057FD">
        <w:rPr>
          <w:b/>
        </w:rPr>
        <w:t xml:space="preserve">ooths – </w:t>
      </w:r>
      <w:r>
        <w:rPr>
          <w:b/>
        </w:rPr>
        <w:t xml:space="preserve">contact </w:t>
      </w:r>
      <w:r w:rsidR="009057FD">
        <w:rPr>
          <w:b/>
        </w:rPr>
        <w:t xml:space="preserve">finally made </w:t>
      </w:r>
      <w:r>
        <w:rPr>
          <w:b/>
        </w:rPr>
        <w:t>with Cityscape Maps after numerous e mails and messages. Quoted £2,250 plus vat to refresh artwork, manufacture and fit the new board with our additions and</w:t>
      </w:r>
      <w:r w:rsidR="009057FD">
        <w:rPr>
          <w:b/>
        </w:rPr>
        <w:t xml:space="preserve"> amendments. They are sending</w:t>
      </w:r>
      <w:r>
        <w:rPr>
          <w:b/>
        </w:rPr>
        <w:t xml:space="preserve"> a large A2 pri</w:t>
      </w:r>
      <w:r w:rsidR="009057FD">
        <w:rPr>
          <w:b/>
        </w:rPr>
        <w:t>nt of existing artwork for Cllr Kirby and Cllr Barnacle</w:t>
      </w:r>
      <w:r>
        <w:rPr>
          <w:b/>
        </w:rPr>
        <w:t xml:space="preserve"> to make hand written additions and amendment</w:t>
      </w:r>
      <w:r w:rsidR="009057FD">
        <w:rPr>
          <w:b/>
        </w:rPr>
        <w:t>s. Cityscape</w:t>
      </w:r>
      <w:r>
        <w:rPr>
          <w:b/>
        </w:rPr>
        <w:t xml:space="preserve"> will </w:t>
      </w:r>
      <w:r w:rsidR="009057FD">
        <w:rPr>
          <w:b/>
        </w:rPr>
        <w:t xml:space="preserve">then </w:t>
      </w:r>
      <w:r>
        <w:rPr>
          <w:b/>
        </w:rPr>
        <w:t>update art work for</w:t>
      </w:r>
      <w:r w:rsidR="009057FD">
        <w:rPr>
          <w:b/>
        </w:rPr>
        <w:t xml:space="preserve"> our approval before</w:t>
      </w:r>
      <w:r>
        <w:rPr>
          <w:b/>
        </w:rPr>
        <w:t xml:space="preserve"> manufacture</w:t>
      </w:r>
      <w:r w:rsidR="009057FD">
        <w:rPr>
          <w:b/>
        </w:rPr>
        <w:t xml:space="preserve"> and installation</w:t>
      </w:r>
      <w:r>
        <w:rPr>
          <w:b/>
        </w:rPr>
        <w:t xml:space="preserve">. I sense from discussions with them that they will be retiring soon and have offered us the rights to the artwork for £500 plus vat – </w:t>
      </w:r>
      <w:r w:rsidR="009057FD">
        <w:rPr>
          <w:b/>
        </w:rPr>
        <w:t>full agreement from council that this should be acquired as part of the project.</w:t>
      </w:r>
    </w:p>
    <w:p w:rsidR="006147B1" w:rsidRPr="00EB5B4B" w:rsidRDefault="006147B1" w:rsidP="006147B1">
      <w:pPr>
        <w:pStyle w:val="ListParagraph"/>
        <w:rPr>
          <w:b/>
        </w:rPr>
      </w:pPr>
    </w:p>
    <w:p w:rsidR="006147B1" w:rsidRDefault="006147B1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>Tenders are up for renewal – notice will go on notice boards and website end of Feb with new contracts starting from beginning of April in line with budgets.</w:t>
      </w:r>
    </w:p>
    <w:p w:rsidR="006147B1" w:rsidRPr="00EB5B4B" w:rsidRDefault="006147B1" w:rsidP="006147B1">
      <w:pPr>
        <w:pStyle w:val="ListParagraph"/>
        <w:rPr>
          <w:b/>
        </w:rPr>
      </w:pPr>
    </w:p>
    <w:p w:rsidR="00902F80" w:rsidRDefault="0047231F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>Clerk is experiencing problems</w:t>
      </w:r>
      <w:r w:rsidR="006147B1">
        <w:rPr>
          <w:b/>
        </w:rPr>
        <w:t xml:space="preserve"> re</w:t>
      </w:r>
      <w:r>
        <w:rPr>
          <w:b/>
        </w:rPr>
        <w:t>ceiving e mails from</w:t>
      </w:r>
      <w:r w:rsidR="006147B1">
        <w:rPr>
          <w:b/>
        </w:rPr>
        <w:t xml:space="preserve"> WLBC</w:t>
      </w:r>
      <w:r>
        <w:rPr>
          <w:b/>
        </w:rPr>
        <w:t>. No planning e mails</w:t>
      </w:r>
      <w:r w:rsidR="006147B1">
        <w:rPr>
          <w:b/>
        </w:rPr>
        <w:t xml:space="preserve"> received since Jan</w:t>
      </w:r>
      <w:r>
        <w:rPr>
          <w:b/>
        </w:rPr>
        <w:t xml:space="preserve"> 2024. </w:t>
      </w:r>
      <w:r w:rsidR="00902F80">
        <w:rPr>
          <w:b/>
        </w:rPr>
        <w:t xml:space="preserve">Parish Council service provider has </w:t>
      </w:r>
      <w:r w:rsidR="006147B1">
        <w:rPr>
          <w:b/>
        </w:rPr>
        <w:t>look</w:t>
      </w:r>
      <w:r w:rsidR="00902F80">
        <w:rPr>
          <w:b/>
        </w:rPr>
        <w:t>ed into it from Clerk’s</w:t>
      </w:r>
      <w:r w:rsidR="006147B1">
        <w:rPr>
          <w:b/>
        </w:rPr>
        <w:t xml:space="preserve"> side and they ha</w:t>
      </w:r>
      <w:r w:rsidR="00902F80">
        <w:rPr>
          <w:b/>
        </w:rPr>
        <w:t>ve confirmed no issues indeed</w:t>
      </w:r>
      <w:r w:rsidR="006147B1">
        <w:rPr>
          <w:b/>
        </w:rPr>
        <w:t xml:space="preserve"> e mails </w:t>
      </w:r>
      <w:r w:rsidR="00902F80">
        <w:rPr>
          <w:b/>
        </w:rPr>
        <w:t>received f</w:t>
      </w:r>
      <w:r w:rsidR="006147B1">
        <w:rPr>
          <w:b/>
        </w:rPr>
        <w:t>r</w:t>
      </w:r>
      <w:r w:rsidR="00902F80">
        <w:rPr>
          <w:b/>
        </w:rPr>
        <w:t>o</w:t>
      </w:r>
      <w:r w:rsidR="006147B1">
        <w:rPr>
          <w:b/>
        </w:rPr>
        <w:t>m ever</w:t>
      </w:r>
      <w:r w:rsidR="00902F80">
        <w:rPr>
          <w:b/>
        </w:rPr>
        <w:t>ywhere else other than WLBC. Clerk has asked WLBC</w:t>
      </w:r>
      <w:r w:rsidR="006147B1">
        <w:rPr>
          <w:b/>
        </w:rPr>
        <w:t xml:space="preserve"> to look into it again which they are doing </w:t>
      </w:r>
    </w:p>
    <w:p w:rsidR="00902F80" w:rsidRPr="00902F80" w:rsidRDefault="00902F80" w:rsidP="00902F80">
      <w:pPr>
        <w:pStyle w:val="ListParagraph"/>
        <w:rPr>
          <w:b/>
        </w:rPr>
      </w:pPr>
    </w:p>
    <w:p w:rsidR="006147B1" w:rsidRDefault="006147B1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Newsletter </w:t>
      </w:r>
      <w:r w:rsidR="00902F80">
        <w:rPr>
          <w:b/>
        </w:rPr>
        <w:t xml:space="preserve">– </w:t>
      </w:r>
      <w:r>
        <w:rPr>
          <w:b/>
        </w:rPr>
        <w:t xml:space="preserve"> Q4 issue only landed through </w:t>
      </w:r>
      <w:r w:rsidR="00902F80">
        <w:rPr>
          <w:b/>
        </w:rPr>
        <w:t>letterboxes last week. D</w:t>
      </w:r>
      <w:r>
        <w:rPr>
          <w:b/>
        </w:rPr>
        <w:t xml:space="preserve">eliverer injured his leg and couldn’t get them out for Christmas. With the passing of </w:t>
      </w:r>
      <w:r w:rsidR="00902F80">
        <w:rPr>
          <w:b/>
        </w:rPr>
        <w:t>Cllr David Maughan, a decision was made</w:t>
      </w:r>
      <w:r>
        <w:rPr>
          <w:b/>
        </w:rPr>
        <w:t xml:space="preserve"> to </w:t>
      </w:r>
      <w:r w:rsidR="00902F80">
        <w:rPr>
          <w:b/>
        </w:rPr>
        <w:t>do another print run with Cllr David Maughan’s</w:t>
      </w:r>
      <w:r>
        <w:rPr>
          <w:b/>
        </w:rPr>
        <w:t xml:space="preserve"> deta</w:t>
      </w:r>
      <w:r w:rsidR="00902F80">
        <w:rPr>
          <w:b/>
        </w:rPr>
        <w:t>ils removed. S</w:t>
      </w:r>
      <w:r>
        <w:rPr>
          <w:b/>
        </w:rPr>
        <w:t xml:space="preserve">ome of the content </w:t>
      </w:r>
      <w:r w:rsidR="00902F80">
        <w:rPr>
          <w:b/>
        </w:rPr>
        <w:t xml:space="preserve">required amendment </w:t>
      </w:r>
      <w:r>
        <w:rPr>
          <w:b/>
        </w:rPr>
        <w:t>from current to past tense particularly in relation to the Christmas lights article. Given the problems with distributor we have now got a new distributor</w:t>
      </w:r>
      <w:r w:rsidR="00902F80">
        <w:rPr>
          <w:b/>
        </w:rPr>
        <w:t xml:space="preserve"> with no issues experienced</w:t>
      </w:r>
      <w:r>
        <w:rPr>
          <w:b/>
        </w:rPr>
        <w:t>.</w:t>
      </w:r>
    </w:p>
    <w:p w:rsidR="006147B1" w:rsidRPr="00DB3387" w:rsidRDefault="006147B1" w:rsidP="006147B1">
      <w:pPr>
        <w:pStyle w:val="ListParagraph"/>
        <w:rPr>
          <w:b/>
        </w:rPr>
      </w:pPr>
    </w:p>
    <w:p w:rsidR="006147B1" w:rsidRDefault="00902F80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>On the back of this, only 1</w:t>
      </w:r>
      <w:r w:rsidR="006147B1">
        <w:rPr>
          <w:b/>
        </w:rPr>
        <w:t xml:space="preserve"> person registering an interest for the defib training which we have had to alter as a result of the delay in distribution of the newsletter.</w:t>
      </w:r>
    </w:p>
    <w:p w:rsidR="006147B1" w:rsidRPr="00DB3387" w:rsidRDefault="006147B1" w:rsidP="006147B1">
      <w:pPr>
        <w:pStyle w:val="ListParagraph"/>
        <w:rPr>
          <w:b/>
        </w:rPr>
      </w:pPr>
    </w:p>
    <w:p w:rsidR="006147B1" w:rsidRDefault="006147B1" w:rsidP="006147B1">
      <w:pPr>
        <w:rPr>
          <w:b/>
        </w:rPr>
      </w:pPr>
    </w:p>
    <w:p w:rsidR="006147B1" w:rsidRDefault="006147B1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DB3387">
        <w:rPr>
          <w:b/>
        </w:rPr>
        <w:t xml:space="preserve">Damage to concrete fence between the Community Centre and the Football pitch  </w:t>
      </w:r>
      <w:r w:rsidR="00902F80">
        <w:rPr>
          <w:b/>
        </w:rPr>
        <w:t>- update requested from</w:t>
      </w:r>
      <w:r w:rsidRPr="00DB3387">
        <w:rPr>
          <w:b/>
        </w:rPr>
        <w:t xml:space="preserve"> Steve Kirby</w:t>
      </w:r>
    </w:p>
    <w:p w:rsidR="006147B1" w:rsidRPr="00557B43" w:rsidRDefault="006147B1" w:rsidP="006147B1">
      <w:pPr>
        <w:pStyle w:val="ListParagraph"/>
        <w:rPr>
          <w:b/>
        </w:rPr>
      </w:pPr>
    </w:p>
    <w:p w:rsidR="006147B1" w:rsidRDefault="00902F80" w:rsidP="006147B1">
      <w:pPr>
        <w:pStyle w:val="ListParagraph"/>
        <w:rPr>
          <w:b/>
        </w:rPr>
      </w:pPr>
      <w:r>
        <w:rPr>
          <w:b/>
        </w:rPr>
        <w:t>Clerk to respond to enquiry about a memorial bench located on Henry Alty Way</w:t>
      </w:r>
    </w:p>
    <w:p w:rsidR="00902F80" w:rsidRPr="00557B43" w:rsidRDefault="00902F80" w:rsidP="006147B1">
      <w:pPr>
        <w:pStyle w:val="ListParagraph"/>
        <w:rPr>
          <w:b/>
        </w:rPr>
      </w:pPr>
    </w:p>
    <w:p w:rsidR="006147B1" w:rsidRPr="00557B43" w:rsidRDefault="00902F80" w:rsidP="006147B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Ian Cropper advises that agent acting on behalf of Telecoms </w:t>
      </w:r>
      <w:r w:rsidR="00386BC7">
        <w:rPr>
          <w:b/>
        </w:rPr>
        <w:t>Company</w:t>
      </w:r>
      <w:r>
        <w:rPr>
          <w:b/>
        </w:rPr>
        <w:t xml:space="preserve"> negotiating new terms for siting telecoms mast at CSG have backtracked on original heads of terms offer – negotiations remain ongoing.</w:t>
      </w:r>
    </w:p>
    <w:p w:rsidR="00AB5BD3" w:rsidRPr="00545FF8" w:rsidRDefault="00964258" w:rsidP="002F3093">
      <w:r>
        <w:tab/>
      </w: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0250EB">
        <w:rPr>
          <w:b/>
          <w:bCs/>
        </w:rPr>
        <w:t>2024</w:t>
      </w:r>
      <w:r w:rsidR="00902F80">
        <w:rPr>
          <w:b/>
          <w:bCs/>
        </w:rPr>
        <w:t>/02</w:t>
      </w:r>
      <w:r w:rsidR="000B3181">
        <w:rPr>
          <w:b/>
          <w:bCs/>
        </w:rPr>
        <w:t xml:space="preserve">/02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Pr="00997265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2" w:name="OLE_LINK4"/>
      <w:bookmarkStart w:id="3" w:name="OLE_LINK1"/>
    </w:p>
    <w:p w:rsidR="00187AC7" w:rsidRPr="0022570D" w:rsidRDefault="0051604B" w:rsidP="009112B4">
      <w:pPr>
        <w:pStyle w:val="Heading5"/>
        <w:ind w:firstLine="720"/>
        <w:rPr>
          <w:b w:val="0"/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0B1797" w:rsidRDefault="000518A7" w:rsidP="0051604B">
      <w:pPr>
        <w:ind w:left="709"/>
        <w:jc w:val="both"/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0250EB">
        <w:rPr>
          <w:b/>
          <w:bCs/>
        </w:rPr>
        <w:t>2024</w:t>
      </w:r>
      <w:r w:rsidR="00902F80">
        <w:rPr>
          <w:b/>
          <w:bCs/>
        </w:rPr>
        <w:t>/02</w:t>
      </w:r>
      <w:r w:rsidR="00AB5BD3">
        <w:rPr>
          <w:b/>
          <w:bCs/>
        </w:rPr>
        <w:t>/03</w:t>
      </w:r>
      <w:r w:rsidR="00142C3D">
        <w:rPr>
          <w:b/>
          <w:bCs/>
        </w:rPr>
        <w:t xml:space="preserve"> 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</w:p>
    <w:p w:rsidR="00FE67C7" w:rsidRDefault="00FE67C7" w:rsidP="0051604B">
      <w:pPr>
        <w:ind w:left="709"/>
        <w:jc w:val="both"/>
        <w:rPr>
          <w:b/>
        </w:rPr>
      </w:pPr>
      <w:r>
        <w:t xml:space="preserve">  </w:t>
      </w:r>
      <w:bookmarkEnd w:id="2"/>
      <w:r w:rsidR="00E25399">
        <w:t>`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 xml:space="preserve">The Council’s liquid assets on the </w:t>
      </w:r>
      <w:r w:rsidR="00F01D85">
        <w:rPr>
          <w:b/>
        </w:rPr>
        <w:t>3</w:t>
      </w:r>
      <w:r w:rsidR="00902F80">
        <w:rPr>
          <w:b/>
        </w:rPr>
        <w:t>1 January 2024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Receipts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Hesketh Bank AFC additional </w:t>
      </w:r>
      <w:r w:rsidR="000B3181">
        <w:rPr>
          <w:b/>
        </w:rPr>
        <w:t>rent</w:t>
      </w:r>
      <w:r w:rsidR="000B3181">
        <w:rPr>
          <w:b/>
        </w:rPr>
        <w:tab/>
      </w:r>
      <w:r w:rsidR="000B3181">
        <w:rPr>
          <w:b/>
        </w:rPr>
        <w:tab/>
        <w:t>£308.75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964258">
        <w:rPr>
          <w:b/>
        </w:rPr>
        <w:t>e</w:t>
      </w:r>
      <w:r w:rsidR="00902F80">
        <w:rPr>
          <w:b/>
        </w:rPr>
        <w:t>posit Account Interest</w:t>
      </w:r>
      <w:r w:rsidR="00902F80">
        <w:rPr>
          <w:b/>
        </w:rPr>
        <w:tab/>
      </w:r>
      <w:r w:rsidR="00902F80">
        <w:rPr>
          <w:b/>
        </w:rPr>
        <w:tab/>
      </w:r>
      <w:r w:rsidR="00902F80">
        <w:rPr>
          <w:b/>
        </w:rPr>
        <w:tab/>
        <w:t>£824.68</w:t>
      </w:r>
    </w:p>
    <w:p w:rsidR="000250EB" w:rsidRDefault="000250EB" w:rsidP="003C52B5">
      <w:pPr>
        <w:ind w:firstLine="720"/>
        <w:rPr>
          <w:b/>
        </w:rPr>
      </w:pPr>
      <w:r>
        <w:rPr>
          <w:b/>
        </w:rPr>
        <w:tab/>
      </w:r>
      <w:r w:rsidR="00902F80">
        <w:rPr>
          <w:b/>
        </w:rPr>
        <w:tab/>
      </w:r>
      <w:r w:rsidR="00902F80">
        <w:rPr>
          <w:b/>
        </w:rPr>
        <w:tab/>
        <w:t>Bank Account Interest</w:t>
      </w:r>
      <w:r w:rsidR="00902F80">
        <w:rPr>
          <w:b/>
        </w:rPr>
        <w:tab/>
      </w:r>
      <w:r w:rsidR="00902F80">
        <w:rPr>
          <w:b/>
        </w:rPr>
        <w:tab/>
      </w:r>
      <w:r w:rsidR="00902F80">
        <w:rPr>
          <w:b/>
        </w:rPr>
        <w:tab/>
        <w:t>£18.15</w:t>
      </w:r>
    </w:p>
    <w:p w:rsidR="000250EB" w:rsidRDefault="000250EB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64258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964258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Balances</w:t>
      </w:r>
      <w:r w:rsidR="00902F80">
        <w:rPr>
          <w:b/>
        </w:rPr>
        <w:t xml:space="preserve"> 31 January 2024</w:t>
      </w:r>
    </w:p>
    <w:p w:rsidR="00D34108" w:rsidRDefault="00FE67C7" w:rsidP="00D3410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902F80">
        <w:rPr>
          <w:b/>
        </w:rPr>
        <w:t>19,905.89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F80">
        <w:rPr>
          <w:b/>
        </w:rPr>
        <w:t>CCLA Deposit Account</w:t>
      </w:r>
      <w:r w:rsidR="00902F80">
        <w:rPr>
          <w:b/>
        </w:rPr>
        <w:tab/>
      </w:r>
      <w:r w:rsidR="00902F80">
        <w:rPr>
          <w:b/>
        </w:rPr>
        <w:tab/>
      </w:r>
      <w:r w:rsidR="00902F80">
        <w:rPr>
          <w:b/>
        </w:rPr>
        <w:tab/>
        <w:t>£16</w:t>
      </w:r>
      <w:r w:rsidR="00B04E5F">
        <w:rPr>
          <w:b/>
        </w:rPr>
        <w:t>4,000.00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Liquid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F80">
        <w:rPr>
          <w:b/>
        </w:rPr>
        <w:t>£183,905.89</w:t>
      </w:r>
    </w:p>
    <w:p w:rsidR="00142C3D" w:rsidRDefault="00142C3D" w:rsidP="00811EAF">
      <w:pPr>
        <w:rPr>
          <w:b/>
        </w:rPr>
      </w:pPr>
    </w:p>
    <w:p w:rsidR="00811EAF" w:rsidRDefault="00811EAF" w:rsidP="00811EAF">
      <w:pPr>
        <w:rPr>
          <w:b/>
        </w:rPr>
      </w:pPr>
    </w:p>
    <w:p w:rsidR="00BD709D" w:rsidRDefault="00BD709D" w:rsidP="00D34108">
      <w:pPr>
        <w:rPr>
          <w:b/>
          <w:bCs/>
        </w:rPr>
      </w:pPr>
    </w:p>
    <w:p w:rsidR="00F01D85" w:rsidRPr="00C05F20" w:rsidRDefault="00F01D85" w:rsidP="00D34108"/>
    <w:p w:rsidR="00C05F20" w:rsidRDefault="00C05F20" w:rsidP="00D34108">
      <w:pPr>
        <w:rPr>
          <w:b/>
        </w:rPr>
      </w:pPr>
      <w:r w:rsidRPr="00C05F20">
        <w:rPr>
          <w:b/>
        </w:rPr>
        <w:t>Adoption</w:t>
      </w:r>
      <w:r>
        <w:rPr>
          <w:b/>
        </w:rPr>
        <w:t xml:space="preserve"> of Public Space &amp; Play Area at Poppyfields.</w:t>
      </w:r>
    </w:p>
    <w:p w:rsidR="00BD709D" w:rsidRDefault="00BD709D" w:rsidP="00D34108">
      <w:pPr>
        <w:rPr>
          <w:b/>
        </w:rPr>
      </w:pPr>
    </w:p>
    <w:p w:rsidR="002757AF" w:rsidRDefault="00386BC7" w:rsidP="00BD709D">
      <w:pPr>
        <w:rPr>
          <w:bCs/>
        </w:rPr>
      </w:pPr>
      <w:r>
        <w:rPr>
          <w:bCs/>
        </w:rPr>
        <w:t>No real progress from WLBC legal team with promise from Adam Spicer to chase internally for progress prior to next meeting.</w:t>
      </w:r>
    </w:p>
    <w:p w:rsidR="00386BC7" w:rsidRDefault="00386BC7" w:rsidP="00BD709D">
      <w:pPr>
        <w:rPr>
          <w:bCs/>
        </w:rPr>
      </w:pPr>
    </w:p>
    <w:p w:rsidR="00386BC7" w:rsidRDefault="00386BC7" w:rsidP="006E5CCD">
      <w:pPr>
        <w:rPr>
          <w:b/>
          <w:bCs/>
        </w:rPr>
      </w:pPr>
    </w:p>
    <w:p w:rsidR="00386BC7" w:rsidRDefault="00386BC7" w:rsidP="006E5CCD">
      <w:pPr>
        <w:rPr>
          <w:b/>
          <w:bCs/>
        </w:rPr>
      </w:pPr>
      <w:r>
        <w:rPr>
          <w:b/>
          <w:bCs/>
        </w:rPr>
        <w:lastRenderedPageBreak/>
        <w:t xml:space="preserve">Hesketh Poor Marsh Allotments Society Request for funding </w:t>
      </w:r>
    </w:p>
    <w:p w:rsidR="00386BC7" w:rsidRDefault="00386BC7" w:rsidP="006E5CCD">
      <w:pPr>
        <w:rPr>
          <w:b/>
          <w:bCs/>
        </w:rPr>
      </w:pPr>
    </w:p>
    <w:p w:rsidR="003900B7" w:rsidRDefault="003900B7" w:rsidP="006E5CCD">
      <w:pPr>
        <w:rPr>
          <w:bCs/>
        </w:rPr>
      </w:pPr>
      <w:r w:rsidRPr="0022570D">
        <w:rPr>
          <w:b/>
          <w:bCs/>
        </w:rPr>
        <w:t>RESOLUTION No</w:t>
      </w:r>
      <w:r w:rsidR="002757AF">
        <w:rPr>
          <w:b/>
          <w:bCs/>
        </w:rPr>
        <w:t>. 2024</w:t>
      </w:r>
      <w:r w:rsidR="00386BC7">
        <w:rPr>
          <w:b/>
          <w:bCs/>
        </w:rPr>
        <w:t>/02</w:t>
      </w:r>
      <w:r>
        <w:rPr>
          <w:b/>
          <w:bCs/>
        </w:rPr>
        <w:t xml:space="preserve">/04 </w:t>
      </w:r>
      <w:r w:rsidRPr="0022570D">
        <w:rPr>
          <w:b/>
          <w:bCs/>
        </w:rPr>
        <w:t>Carried</w:t>
      </w:r>
      <w:r>
        <w:rPr>
          <w:b/>
          <w:bCs/>
        </w:rPr>
        <w:t xml:space="preserve"> </w:t>
      </w:r>
      <w:r>
        <w:rPr>
          <w:bCs/>
        </w:rPr>
        <w:t xml:space="preserve">that </w:t>
      </w:r>
      <w:r w:rsidR="00386BC7">
        <w:rPr>
          <w:bCs/>
        </w:rPr>
        <w:t xml:space="preserve">Hesketh with Becconsall Parish Council will support request for funding of up to £2000 towards Expression Of Interest Application for a Grant from Lancashire Environmental Fund of £15,000 to create wheelchair access footpaths and signage to the Community Garden area of the allotments. </w:t>
      </w:r>
    </w:p>
    <w:p w:rsidR="003900B7" w:rsidRDefault="003900B7" w:rsidP="003900B7">
      <w:pPr>
        <w:rPr>
          <w:bCs/>
        </w:rPr>
      </w:pPr>
    </w:p>
    <w:p w:rsidR="006E5CCD" w:rsidRDefault="00386BC7" w:rsidP="003900B7">
      <w:pPr>
        <w:rPr>
          <w:bCs/>
        </w:rPr>
      </w:pPr>
      <w:r>
        <w:rPr>
          <w:b/>
          <w:bCs/>
        </w:rPr>
        <w:t xml:space="preserve">SPID device data – reviewed with positive trends acknowledged and welcomed. </w:t>
      </w:r>
      <w:r>
        <w:rPr>
          <w:bCs/>
        </w:rPr>
        <w:t>Further review of data to be completed in readiness for May 2024 meeting.</w:t>
      </w:r>
    </w:p>
    <w:p w:rsidR="00386BC7" w:rsidRPr="00386BC7" w:rsidRDefault="00386BC7" w:rsidP="003900B7">
      <w:pPr>
        <w:rPr>
          <w:bCs/>
        </w:rPr>
      </w:pPr>
    </w:p>
    <w:p w:rsidR="00065DD4" w:rsidRDefault="006E5CCD" w:rsidP="006E5CCD">
      <w:pPr>
        <w:rPr>
          <w:b/>
          <w:bCs/>
        </w:rPr>
      </w:pPr>
      <w:r w:rsidRPr="006E5CCD">
        <w:rPr>
          <w:b/>
          <w:bCs/>
        </w:rPr>
        <w:t>Recreation and Play Area Report</w:t>
      </w:r>
      <w:r>
        <w:rPr>
          <w:b/>
          <w:bCs/>
        </w:rPr>
        <w:t>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6E5CCD" w:rsidP="00B61F4C">
      <w:pPr>
        <w:jc w:val="both"/>
        <w:rPr>
          <w:bCs/>
        </w:rPr>
      </w:pPr>
      <w:r>
        <w:rPr>
          <w:bCs/>
        </w:rPr>
        <w:t>Report</w:t>
      </w:r>
      <w:r w:rsidR="00B61F4C" w:rsidRPr="00B61F4C">
        <w:rPr>
          <w:bCs/>
        </w:rPr>
        <w:t xml:space="preserve"> received for:-</w:t>
      </w:r>
    </w:p>
    <w:p w:rsid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</w:p>
    <w:p w:rsidR="00113C1C" w:rsidRDefault="00113C1C" w:rsidP="00B61F4C">
      <w:pPr>
        <w:jc w:val="both"/>
        <w:rPr>
          <w:bCs/>
        </w:rPr>
      </w:pPr>
      <w:r>
        <w:rPr>
          <w:bCs/>
        </w:rPr>
        <w:t>Glen Park</w:t>
      </w:r>
    </w:p>
    <w:p w:rsidR="00113C1C" w:rsidRPr="00B61F4C" w:rsidRDefault="00113C1C" w:rsidP="00B61F4C">
      <w:pPr>
        <w:jc w:val="both"/>
        <w:rPr>
          <w:bCs/>
        </w:rPr>
      </w:pPr>
      <w:r>
        <w:rPr>
          <w:bCs/>
        </w:rPr>
        <w:t>Shore Road</w:t>
      </w:r>
    </w:p>
    <w:p w:rsidR="00B61F4C" w:rsidRDefault="00B61F4C" w:rsidP="00B61F4C">
      <w:pPr>
        <w:jc w:val="both"/>
        <w:rPr>
          <w:bCs/>
        </w:rPr>
      </w:pPr>
    </w:p>
    <w:p w:rsidR="006E5CCD" w:rsidRDefault="006E5CCD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B61F4C" w:rsidRDefault="00386BC7" w:rsidP="00B61F4C">
      <w:pPr>
        <w:jc w:val="both"/>
        <w:rPr>
          <w:bCs/>
        </w:rPr>
      </w:pPr>
      <w:r>
        <w:rPr>
          <w:bCs/>
        </w:rPr>
        <w:t>None</w:t>
      </w:r>
      <w:r w:rsidR="00113C1C">
        <w:rPr>
          <w:bCs/>
        </w:rPr>
        <w:t>.</w:t>
      </w:r>
    </w:p>
    <w:p w:rsidR="00113C1C" w:rsidRPr="00BD57EF" w:rsidRDefault="00113C1C" w:rsidP="00B61F4C">
      <w:pPr>
        <w:jc w:val="both"/>
        <w:rPr>
          <w:bCs/>
        </w:rPr>
      </w:pPr>
    </w:p>
    <w:bookmarkEnd w:id="0"/>
    <w:bookmarkEnd w:id="3"/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113C1C">
        <w:rPr>
          <w:b/>
        </w:rPr>
        <w:t>7.5</w:t>
      </w:r>
      <w:r w:rsidR="00B6291D">
        <w:rPr>
          <w:b/>
        </w:rPr>
        <w:t>5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footerReference w:type="even" r:id="rId10"/>
      <w:footerReference w:type="default" r:id="rId11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49" w:rsidRDefault="003E2649">
      <w:r>
        <w:separator/>
      </w:r>
    </w:p>
  </w:endnote>
  <w:endnote w:type="continuationSeparator" w:id="0">
    <w:p w:rsidR="003E2649" w:rsidRDefault="003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91076D">
          <w:rPr>
            <w:rFonts w:eastAsiaTheme="majorEastAsia"/>
            <w:b/>
          </w:rPr>
          <w:t>2022-2023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49" w:rsidRDefault="003E2649">
      <w:r>
        <w:separator/>
      </w:r>
    </w:p>
  </w:footnote>
  <w:footnote w:type="continuationSeparator" w:id="0">
    <w:p w:rsidR="003E2649" w:rsidRDefault="003E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63B"/>
    <w:multiLevelType w:val="hybridMultilevel"/>
    <w:tmpl w:val="7A78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86E"/>
    <w:multiLevelType w:val="hybridMultilevel"/>
    <w:tmpl w:val="C7A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B0D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0EB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417"/>
    <w:rsid w:val="00055BB4"/>
    <w:rsid w:val="000562CF"/>
    <w:rsid w:val="0005647F"/>
    <w:rsid w:val="000569C6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5DD4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0C1F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797"/>
    <w:rsid w:val="000B1F84"/>
    <w:rsid w:val="000B22F8"/>
    <w:rsid w:val="000B3181"/>
    <w:rsid w:val="000B3610"/>
    <w:rsid w:val="000B3770"/>
    <w:rsid w:val="000B4FEB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3C1C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40CF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70F"/>
    <w:rsid w:val="00142C3D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77C71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6970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C6496"/>
    <w:rsid w:val="001D0B99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695"/>
    <w:rsid w:val="001E7F16"/>
    <w:rsid w:val="001F02AD"/>
    <w:rsid w:val="001F0686"/>
    <w:rsid w:val="001F0FB7"/>
    <w:rsid w:val="001F12F9"/>
    <w:rsid w:val="001F23B8"/>
    <w:rsid w:val="001F285C"/>
    <w:rsid w:val="001F36B2"/>
    <w:rsid w:val="001F37BA"/>
    <w:rsid w:val="001F4A8A"/>
    <w:rsid w:val="001F5CCB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35C"/>
    <w:rsid w:val="0027152B"/>
    <w:rsid w:val="00271AB7"/>
    <w:rsid w:val="002745EF"/>
    <w:rsid w:val="00274BF5"/>
    <w:rsid w:val="00274DD4"/>
    <w:rsid w:val="00275340"/>
    <w:rsid w:val="002757AF"/>
    <w:rsid w:val="002764B3"/>
    <w:rsid w:val="00276F6F"/>
    <w:rsid w:val="002775CC"/>
    <w:rsid w:val="002776E3"/>
    <w:rsid w:val="00277B6D"/>
    <w:rsid w:val="00282543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452C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0746"/>
    <w:rsid w:val="002C1339"/>
    <w:rsid w:val="002C2E71"/>
    <w:rsid w:val="002C3287"/>
    <w:rsid w:val="002C3434"/>
    <w:rsid w:val="002C35E5"/>
    <w:rsid w:val="002C3E1C"/>
    <w:rsid w:val="002C4769"/>
    <w:rsid w:val="002C4969"/>
    <w:rsid w:val="002C5363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3093"/>
    <w:rsid w:val="002F4503"/>
    <w:rsid w:val="002F48FB"/>
    <w:rsid w:val="002F64B7"/>
    <w:rsid w:val="002F6750"/>
    <w:rsid w:val="002F72FE"/>
    <w:rsid w:val="002F7435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0C61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2D23"/>
    <w:rsid w:val="00364196"/>
    <w:rsid w:val="00365CED"/>
    <w:rsid w:val="00365E14"/>
    <w:rsid w:val="00366BE0"/>
    <w:rsid w:val="00366F11"/>
    <w:rsid w:val="0036793B"/>
    <w:rsid w:val="003700E9"/>
    <w:rsid w:val="003705FB"/>
    <w:rsid w:val="0037195C"/>
    <w:rsid w:val="00371FAB"/>
    <w:rsid w:val="003722F7"/>
    <w:rsid w:val="00374314"/>
    <w:rsid w:val="003749FA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BC7"/>
    <w:rsid w:val="00386E40"/>
    <w:rsid w:val="00386F9C"/>
    <w:rsid w:val="00387B72"/>
    <w:rsid w:val="003900B7"/>
    <w:rsid w:val="00390648"/>
    <w:rsid w:val="00390810"/>
    <w:rsid w:val="00391554"/>
    <w:rsid w:val="003927EF"/>
    <w:rsid w:val="00393CB9"/>
    <w:rsid w:val="003944FA"/>
    <w:rsid w:val="00394966"/>
    <w:rsid w:val="00394F01"/>
    <w:rsid w:val="00395FAC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649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403C9A"/>
    <w:rsid w:val="00403D7F"/>
    <w:rsid w:val="00403EFA"/>
    <w:rsid w:val="00405C09"/>
    <w:rsid w:val="00410BDE"/>
    <w:rsid w:val="00412656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06B5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845"/>
    <w:rsid w:val="00470C89"/>
    <w:rsid w:val="00471CA6"/>
    <w:rsid w:val="0047231F"/>
    <w:rsid w:val="00472BE0"/>
    <w:rsid w:val="00473264"/>
    <w:rsid w:val="004739E3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871"/>
    <w:rsid w:val="00500AB2"/>
    <w:rsid w:val="005016BD"/>
    <w:rsid w:val="005019E0"/>
    <w:rsid w:val="00503AF1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B68"/>
    <w:rsid w:val="00580FF5"/>
    <w:rsid w:val="00582513"/>
    <w:rsid w:val="005825B2"/>
    <w:rsid w:val="00583BCB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186"/>
    <w:rsid w:val="005A5EA8"/>
    <w:rsid w:val="005A6D9C"/>
    <w:rsid w:val="005A7656"/>
    <w:rsid w:val="005B0EFA"/>
    <w:rsid w:val="005B14A3"/>
    <w:rsid w:val="005B18CB"/>
    <w:rsid w:val="005B28F5"/>
    <w:rsid w:val="005B311A"/>
    <w:rsid w:val="005B4066"/>
    <w:rsid w:val="005B50F3"/>
    <w:rsid w:val="005B5E67"/>
    <w:rsid w:val="005B5F65"/>
    <w:rsid w:val="005B750B"/>
    <w:rsid w:val="005C1519"/>
    <w:rsid w:val="005C1BDD"/>
    <w:rsid w:val="005C2197"/>
    <w:rsid w:val="005C3AA3"/>
    <w:rsid w:val="005C4AF2"/>
    <w:rsid w:val="005C4ED8"/>
    <w:rsid w:val="005C519E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DEE"/>
    <w:rsid w:val="005E6E61"/>
    <w:rsid w:val="005E6F39"/>
    <w:rsid w:val="005E732B"/>
    <w:rsid w:val="005F02DE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03EC"/>
    <w:rsid w:val="0060108D"/>
    <w:rsid w:val="006027D9"/>
    <w:rsid w:val="006030F6"/>
    <w:rsid w:val="006044B7"/>
    <w:rsid w:val="006046B1"/>
    <w:rsid w:val="006048FD"/>
    <w:rsid w:val="006054E1"/>
    <w:rsid w:val="0060628A"/>
    <w:rsid w:val="006063CA"/>
    <w:rsid w:val="00606A5B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7B1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1DAF"/>
    <w:rsid w:val="00622214"/>
    <w:rsid w:val="00625CD8"/>
    <w:rsid w:val="00627CD8"/>
    <w:rsid w:val="006305DF"/>
    <w:rsid w:val="006307ED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D59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71C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38DE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5CCD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10769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36DB"/>
    <w:rsid w:val="007545F1"/>
    <w:rsid w:val="00754FA5"/>
    <w:rsid w:val="00755B08"/>
    <w:rsid w:val="007560E9"/>
    <w:rsid w:val="00756B27"/>
    <w:rsid w:val="007604AF"/>
    <w:rsid w:val="00760AAB"/>
    <w:rsid w:val="00760EFD"/>
    <w:rsid w:val="00761C08"/>
    <w:rsid w:val="00762845"/>
    <w:rsid w:val="00763A3C"/>
    <w:rsid w:val="00763B5A"/>
    <w:rsid w:val="00764580"/>
    <w:rsid w:val="00765E94"/>
    <w:rsid w:val="007667D7"/>
    <w:rsid w:val="00770901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52EC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3598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B7679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5E0E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1EAF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2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265A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41D2"/>
    <w:rsid w:val="008F5F8F"/>
    <w:rsid w:val="008F6B3C"/>
    <w:rsid w:val="008F6D1A"/>
    <w:rsid w:val="00901012"/>
    <w:rsid w:val="00902052"/>
    <w:rsid w:val="00902E4E"/>
    <w:rsid w:val="00902F80"/>
    <w:rsid w:val="009057FD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32B"/>
    <w:rsid w:val="00940DA2"/>
    <w:rsid w:val="00941088"/>
    <w:rsid w:val="0094118D"/>
    <w:rsid w:val="0094140C"/>
    <w:rsid w:val="009430F0"/>
    <w:rsid w:val="00943754"/>
    <w:rsid w:val="009446B9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4258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658C"/>
    <w:rsid w:val="00987947"/>
    <w:rsid w:val="00987DEE"/>
    <w:rsid w:val="00991199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21"/>
    <w:rsid w:val="00A070BA"/>
    <w:rsid w:val="00A07514"/>
    <w:rsid w:val="00A07F62"/>
    <w:rsid w:val="00A10634"/>
    <w:rsid w:val="00A10E91"/>
    <w:rsid w:val="00A116B5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3DA"/>
    <w:rsid w:val="00A855E7"/>
    <w:rsid w:val="00A86045"/>
    <w:rsid w:val="00A8656E"/>
    <w:rsid w:val="00A870D6"/>
    <w:rsid w:val="00A87627"/>
    <w:rsid w:val="00A87CF8"/>
    <w:rsid w:val="00A91D6C"/>
    <w:rsid w:val="00A933BE"/>
    <w:rsid w:val="00A935F0"/>
    <w:rsid w:val="00A94CA5"/>
    <w:rsid w:val="00A94DC7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2E83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492"/>
    <w:rsid w:val="00AE2679"/>
    <w:rsid w:val="00AE2D70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04E5F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72A"/>
    <w:rsid w:val="00B25B00"/>
    <w:rsid w:val="00B26822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DFD"/>
    <w:rsid w:val="00B61F4C"/>
    <w:rsid w:val="00B6291D"/>
    <w:rsid w:val="00B62B19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4571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09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3D4"/>
    <w:rsid w:val="00C56F91"/>
    <w:rsid w:val="00C572D6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2B62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E7BCD"/>
    <w:rsid w:val="00CE7F8C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41A7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37F34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8A8"/>
    <w:rsid w:val="00D909E0"/>
    <w:rsid w:val="00D90F32"/>
    <w:rsid w:val="00D9189F"/>
    <w:rsid w:val="00D91D3E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3C7"/>
    <w:rsid w:val="00DA6E52"/>
    <w:rsid w:val="00DA79D4"/>
    <w:rsid w:val="00DB3168"/>
    <w:rsid w:val="00DB349B"/>
    <w:rsid w:val="00DB3D4A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D0663"/>
    <w:rsid w:val="00DD28D4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FC3"/>
    <w:rsid w:val="00DE5319"/>
    <w:rsid w:val="00DE633C"/>
    <w:rsid w:val="00DE63EB"/>
    <w:rsid w:val="00DE6635"/>
    <w:rsid w:val="00DE69F0"/>
    <w:rsid w:val="00DF023B"/>
    <w:rsid w:val="00DF0780"/>
    <w:rsid w:val="00DF1784"/>
    <w:rsid w:val="00DF19C1"/>
    <w:rsid w:val="00DF1B19"/>
    <w:rsid w:val="00DF2150"/>
    <w:rsid w:val="00DF2A42"/>
    <w:rsid w:val="00DF364A"/>
    <w:rsid w:val="00DF3DB3"/>
    <w:rsid w:val="00DF510B"/>
    <w:rsid w:val="00DF548F"/>
    <w:rsid w:val="00DF6D8E"/>
    <w:rsid w:val="00DF7B27"/>
    <w:rsid w:val="00E00AD7"/>
    <w:rsid w:val="00E00D0F"/>
    <w:rsid w:val="00E03572"/>
    <w:rsid w:val="00E04441"/>
    <w:rsid w:val="00E0472E"/>
    <w:rsid w:val="00E06510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51B"/>
    <w:rsid w:val="00E23A12"/>
    <w:rsid w:val="00E241FA"/>
    <w:rsid w:val="00E25399"/>
    <w:rsid w:val="00E2576B"/>
    <w:rsid w:val="00E260C3"/>
    <w:rsid w:val="00E27011"/>
    <w:rsid w:val="00E2775A"/>
    <w:rsid w:val="00E27A5E"/>
    <w:rsid w:val="00E30050"/>
    <w:rsid w:val="00E30181"/>
    <w:rsid w:val="00E3219C"/>
    <w:rsid w:val="00E3255E"/>
    <w:rsid w:val="00E3307C"/>
    <w:rsid w:val="00E34838"/>
    <w:rsid w:val="00E35006"/>
    <w:rsid w:val="00E3536B"/>
    <w:rsid w:val="00E3621F"/>
    <w:rsid w:val="00E36E5B"/>
    <w:rsid w:val="00E36F9A"/>
    <w:rsid w:val="00E37FCD"/>
    <w:rsid w:val="00E402D1"/>
    <w:rsid w:val="00E4248A"/>
    <w:rsid w:val="00E4370E"/>
    <w:rsid w:val="00E4447A"/>
    <w:rsid w:val="00E46F4C"/>
    <w:rsid w:val="00E50A5B"/>
    <w:rsid w:val="00E50DCA"/>
    <w:rsid w:val="00E519E9"/>
    <w:rsid w:val="00E526FC"/>
    <w:rsid w:val="00E53457"/>
    <w:rsid w:val="00E5517B"/>
    <w:rsid w:val="00E5539B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9B3"/>
    <w:rsid w:val="00F32BAA"/>
    <w:rsid w:val="00F32C50"/>
    <w:rsid w:val="00F34563"/>
    <w:rsid w:val="00F3495F"/>
    <w:rsid w:val="00F34FD3"/>
    <w:rsid w:val="00F36488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458C"/>
    <w:rsid w:val="00F95D81"/>
    <w:rsid w:val="00F96CCB"/>
    <w:rsid w:val="00F9770E"/>
    <w:rsid w:val="00FA0C10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C7"/>
    <w:rsid w:val="00FE6A1A"/>
    <w:rsid w:val="00FE745C"/>
    <w:rsid w:val="00FF04C3"/>
    <w:rsid w:val="00FF06D4"/>
    <w:rsid w:val="00FF0E3E"/>
    <w:rsid w:val="00FF1B36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2">
    <w:name w:val="s2"/>
    <w:basedOn w:val="DefaultParagraphFont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3D0A-F92B-429B-BF23-F65978D9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2</cp:revision>
  <cp:lastPrinted>2023-01-03T17:28:00Z</cp:lastPrinted>
  <dcterms:created xsi:type="dcterms:W3CDTF">2024-02-13T10:40:00Z</dcterms:created>
  <dcterms:modified xsi:type="dcterms:W3CDTF">2024-02-13T10:40:00Z</dcterms:modified>
</cp:coreProperties>
</file>